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886ED6" w14:textId="2F6550FF" w:rsidR="00C07A27" w:rsidRDefault="007C064C" w:rsidP="00AD091B">
      <w:pPr>
        <w:pStyle w:val="msonormalcxspmiddle"/>
        <w:spacing w:before="120" w:beforeAutospacing="0" w:after="0" w:afterAutospacing="0"/>
        <w:contextualSpacing/>
        <w:jc w:val="center"/>
        <w:rPr>
          <w:rStyle w:val="Siln"/>
          <w:rFonts w:ascii="Verdana" w:hAnsi="Verdana" w:cs="Arial"/>
          <w:color w:val="231F20"/>
          <w:spacing w:val="9"/>
          <w:sz w:val="28"/>
          <w:szCs w:val="28"/>
          <w:shd w:val="clear" w:color="auto" w:fill="FFFFFF"/>
        </w:rPr>
      </w:pPr>
      <w:r>
        <w:rPr>
          <w:rStyle w:val="Siln"/>
          <w:rFonts w:ascii="Verdana" w:hAnsi="Verdana" w:cs="Arial"/>
          <w:color w:val="231F20"/>
          <w:spacing w:val="9"/>
          <w:sz w:val="28"/>
          <w:szCs w:val="28"/>
          <w:shd w:val="clear" w:color="auto" w:fill="FFFFFF"/>
        </w:rPr>
        <w:t xml:space="preserve">Naši nedávnou historii nesmíme zapomenout. Deváťáci </w:t>
      </w:r>
      <w:r w:rsidR="0038096B">
        <w:rPr>
          <w:rStyle w:val="Siln"/>
          <w:rFonts w:ascii="Verdana" w:hAnsi="Verdana" w:cs="Arial"/>
          <w:color w:val="231F20"/>
          <w:spacing w:val="9"/>
          <w:sz w:val="28"/>
          <w:szCs w:val="28"/>
          <w:shd w:val="clear" w:color="auto" w:fill="FFFFFF"/>
        </w:rPr>
        <w:t>dostanou</w:t>
      </w:r>
      <w:r>
        <w:rPr>
          <w:rStyle w:val="Siln"/>
          <w:rFonts w:ascii="Verdana" w:hAnsi="Verdana" w:cs="Arial"/>
          <w:color w:val="231F20"/>
          <w:spacing w:val="9"/>
          <w:sz w:val="28"/>
          <w:szCs w:val="28"/>
          <w:shd w:val="clear" w:color="auto" w:fill="FFFFFF"/>
        </w:rPr>
        <w:t xml:space="preserve"> novou učebnici </w:t>
      </w:r>
      <w:r w:rsidR="008E182F">
        <w:rPr>
          <w:rStyle w:val="Siln"/>
          <w:rFonts w:ascii="Verdana" w:hAnsi="Verdana" w:cs="Arial"/>
          <w:color w:val="231F20"/>
          <w:spacing w:val="9"/>
          <w:sz w:val="28"/>
          <w:szCs w:val="28"/>
          <w:shd w:val="clear" w:color="auto" w:fill="FFFFFF"/>
        </w:rPr>
        <w:t xml:space="preserve">soudobých </w:t>
      </w:r>
      <w:r>
        <w:rPr>
          <w:rStyle w:val="Siln"/>
          <w:rFonts w:ascii="Verdana" w:hAnsi="Verdana" w:cs="Arial"/>
          <w:color w:val="231F20"/>
          <w:spacing w:val="9"/>
          <w:sz w:val="28"/>
          <w:szCs w:val="28"/>
          <w:shd w:val="clear" w:color="auto" w:fill="FFFFFF"/>
        </w:rPr>
        <w:t>dějin</w:t>
      </w:r>
    </w:p>
    <w:p w14:paraId="3D10FE34" w14:textId="77777777" w:rsidR="00876D62" w:rsidRPr="00A87EF3" w:rsidRDefault="00876D62" w:rsidP="007C060C">
      <w:pPr>
        <w:pStyle w:val="msonormalcxspmiddle"/>
        <w:spacing w:before="120" w:beforeAutospacing="0" w:after="0" w:afterAutospacing="0"/>
        <w:contextualSpacing/>
        <w:jc w:val="both"/>
        <w:rPr>
          <w:rStyle w:val="Siln"/>
          <w:rFonts w:ascii="Verdana" w:hAnsi="Verdana" w:cs="Arial"/>
          <w:b w:val="0"/>
          <w:bCs w:val="0"/>
          <w:color w:val="231F20"/>
          <w:spacing w:val="9"/>
          <w:sz w:val="28"/>
          <w:szCs w:val="28"/>
          <w:shd w:val="clear" w:color="auto" w:fill="FFFFFF"/>
        </w:rPr>
      </w:pPr>
    </w:p>
    <w:p w14:paraId="01974B37" w14:textId="750C1930" w:rsidR="0038096B" w:rsidRDefault="00784243" w:rsidP="005B1AE6">
      <w:pPr>
        <w:pStyle w:val="Textkomente"/>
        <w:jc w:val="both"/>
        <w:rPr>
          <w:rStyle w:val="Siln"/>
          <w:rFonts w:ascii="Verdana" w:hAnsi="Verdana" w:cs="Arial"/>
          <w:bCs w:val="0"/>
          <w:spacing w:val="9"/>
          <w:sz w:val="22"/>
          <w:szCs w:val="22"/>
          <w:shd w:val="clear" w:color="auto" w:fill="FFFFFF"/>
        </w:rPr>
      </w:pPr>
      <w:r>
        <w:rPr>
          <w:rStyle w:val="Siln"/>
          <w:rFonts w:ascii="Verdana" w:hAnsi="Verdana" w:cs="Arial"/>
          <w:bCs w:val="0"/>
          <w:spacing w:val="9"/>
          <w:sz w:val="22"/>
          <w:szCs w:val="22"/>
          <w:shd w:val="clear" w:color="auto" w:fill="FFFFFF"/>
        </w:rPr>
        <w:t xml:space="preserve">Praha, </w:t>
      </w:r>
      <w:r w:rsidR="007C064C">
        <w:rPr>
          <w:rStyle w:val="Siln"/>
          <w:rFonts w:ascii="Verdana" w:hAnsi="Verdana" w:cs="Arial"/>
          <w:bCs w:val="0"/>
          <w:spacing w:val="9"/>
          <w:sz w:val="22"/>
          <w:szCs w:val="22"/>
          <w:shd w:val="clear" w:color="auto" w:fill="FFFFFF"/>
        </w:rPr>
        <w:t>31. března</w:t>
      </w:r>
      <w:r>
        <w:rPr>
          <w:rStyle w:val="Siln"/>
          <w:rFonts w:ascii="Verdana" w:hAnsi="Verdana" w:cs="Arial"/>
          <w:bCs w:val="0"/>
          <w:spacing w:val="9"/>
          <w:sz w:val="22"/>
          <w:szCs w:val="22"/>
          <w:shd w:val="clear" w:color="auto" w:fill="FFFFFF"/>
        </w:rPr>
        <w:t xml:space="preserve"> – </w:t>
      </w:r>
      <w:r w:rsidR="0038096B">
        <w:rPr>
          <w:rStyle w:val="Siln"/>
          <w:rFonts w:ascii="Verdana" w:hAnsi="Verdana" w:cs="Arial"/>
          <w:bCs w:val="0"/>
          <w:spacing w:val="9"/>
          <w:sz w:val="22"/>
          <w:szCs w:val="22"/>
          <w:shd w:val="clear" w:color="auto" w:fill="FFFFFF"/>
        </w:rPr>
        <w:t>Ž</w:t>
      </w:r>
      <w:r w:rsidR="00BB5A29">
        <w:rPr>
          <w:rStyle w:val="Siln"/>
          <w:rFonts w:ascii="Verdana" w:hAnsi="Verdana" w:cs="Arial"/>
          <w:bCs w:val="0"/>
          <w:spacing w:val="9"/>
          <w:sz w:val="22"/>
          <w:szCs w:val="22"/>
          <w:shd w:val="clear" w:color="auto" w:fill="FFFFFF"/>
        </w:rPr>
        <w:t>áci</w:t>
      </w:r>
      <w:r w:rsidR="0038096B">
        <w:rPr>
          <w:rStyle w:val="Siln"/>
          <w:rFonts w:ascii="Verdana" w:hAnsi="Verdana" w:cs="Arial"/>
          <w:bCs w:val="0"/>
          <w:spacing w:val="9"/>
          <w:sz w:val="22"/>
          <w:szCs w:val="22"/>
          <w:shd w:val="clear" w:color="auto" w:fill="FFFFFF"/>
        </w:rPr>
        <w:t xml:space="preserve"> 9. tříd bud</w:t>
      </w:r>
      <w:r w:rsidR="00BB5A29">
        <w:rPr>
          <w:rStyle w:val="Siln"/>
          <w:rFonts w:ascii="Verdana" w:hAnsi="Verdana" w:cs="Arial"/>
          <w:bCs w:val="0"/>
          <w:spacing w:val="9"/>
          <w:sz w:val="22"/>
          <w:szCs w:val="22"/>
          <w:shd w:val="clear" w:color="auto" w:fill="FFFFFF"/>
        </w:rPr>
        <w:t>ou</w:t>
      </w:r>
      <w:r w:rsidR="0038096B">
        <w:rPr>
          <w:rStyle w:val="Siln"/>
          <w:rFonts w:ascii="Verdana" w:hAnsi="Verdana" w:cs="Arial"/>
          <w:bCs w:val="0"/>
          <w:spacing w:val="9"/>
          <w:sz w:val="22"/>
          <w:szCs w:val="22"/>
          <w:shd w:val="clear" w:color="auto" w:fill="FFFFFF"/>
        </w:rPr>
        <w:t xml:space="preserve"> dějiny uplynulých 100 let zkoumat novým způsobem. Od příštího školního roku mohou využít novou učebnici moderních českých dějin, která nabídne </w:t>
      </w:r>
      <w:r w:rsidR="00760867">
        <w:rPr>
          <w:rStyle w:val="Siln"/>
          <w:rFonts w:ascii="Verdana" w:hAnsi="Verdana" w:cs="Arial"/>
          <w:bCs w:val="0"/>
          <w:spacing w:val="9"/>
          <w:sz w:val="22"/>
          <w:szCs w:val="22"/>
          <w:shd w:val="clear" w:color="auto" w:fill="FFFFFF"/>
        </w:rPr>
        <w:t>poznávání</w:t>
      </w:r>
      <w:r w:rsidR="0038096B">
        <w:rPr>
          <w:rStyle w:val="Siln"/>
          <w:rFonts w:ascii="Verdana" w:hAnsi="Verdana" w:cs="Arial"/>
          <w:bCs w:val="0"/>
          <w:spacing w:val="9"/>
          <w:sz w:val="22"/>
          <w:szCs w:val="22"/>
          <w:shd w:val="clear" w:color="auto" w:fill="FFFFFF"/>
        </w:rPr>
        <w:t xml:space="preserve"> období po 1. světové válce až do současnosti badatelskou metodou. </w:t>
      </w:r>
      <w:r w:rsidR="00760867">
        <w:rPr>
          <w:rStyle w:val="Siln"/>
          <w:rFonts w:ascii="Verdana" w:hAnsi="Verdana" w:cs="Arial"/>
          <w:bCs w:val="0"/>
          <w:spacing w:val="9"/>
          <w:sz w:val="22"/>
          <w:szCs w:val="22"/>
          <w:shd w:val="clear" w:color="auto" w:fill="FFFFFF"/>
        </w:rPr>
        <w:t xml:space="preserve">Děti budou samy pracovat s historickými prameny a ověřovat je. </w:t>
      </w:r>
      <w:r w:rsidR="006F133C">
        <w:rPr>
          <w:rStyle w:val="Siln"/>
          <w:rFonts w:ascii="Verdana" w:hAnsi="Verdana" w:cs="Arial"/>
          <w:bCs w:val="0"/>
          <w:spacing w:val="9"/>
          <w:sz w:val="22"/>
          <w:szCs w:val="22"/>
          <w:shd w:val="clear" w:color="auto" w:fill="FFFFFF"/>
        </w:rPr>
        <w:br/>
      </w:r>
      <w:r w:rsidR="00760867">
        <w:rPr>
          <w:rStyle w:val="Siln"/>
          <w:rFonts w:ascii="Verdana" w:hAnsi="Verdana" w:cs="Arial"/>
          <w:bCs w:val="0"/>
          <w:spacing w:val="9"/>
          <w:sz w:val="22"/>
          <w:szCs w:val="22"/>
          <w:shd w:val="clear" w:color="auto" w:fill="FFFFFF"/>
        </w:rPr>
        <w:t>O naší nedávné minulosti tak budou více přemýšlet i diskutovat.</w:t>
      </w:r>
      <w:r w:rsidR="0038096B">
        <w:rPr>
          <w:rStyle w:val="Siln"/>
          <w:rFonts w:ascii="Verdana" w:hAnsi="Verdana" w:cs="Arial"/>
          <w:bCs w:val="0"/>
          <w:spacing w:val="9"/>
          <w:sz w:val="22"/>
          <w:szCs w:val="22"/>
          <w:shd w:val="clear" w:color="auto" w:fill="FFFFFF"/>
        </w:rPr>
        <w:t xml:space="preserve">  </w:t>
      </w:r>
    </w:p>
    <w:p w14:paraId="02E08DF8" w14:textId="074D5889" w:rsidR="007C064C" w:rsidRDefault="007C064C" w:rsidP="005B1AE6">
      <w:pPr>
        <w:pStyle w:val="Textkomente"/>
        <w:jc w:val="both"/>
        <w:rPr>
          <w:rStyle w:val="Siln"/>
          <w:rFonts w:ascii="Verdana" w:hAnsi="Verdana" w:cs="Arial"/>
          <w:b w:val="0"/>
          <w:bCs w:val="0"/>
          <w:spacing w:val="9"/>
          <w:sz w:val="22"/>
          <w:szCs w:val="22"/>
          <w:shd w:val="clear" w:color="auto" w:fill="FFFFFF"/>
        </w:rPr>
      </w:pPr>
      <w:r>
        <w:rPr>
          <w:rStyle w:val="Siln"/>
          <w:rFonts w:ascii="Verdana" w:hAnsi="Verdana" w:cs="Arial"/>
          <w:b w:val="0"/>
          <w:bCs w:val="0"/>
          <w:spacing w:val="9"/>
          <w:sz w:val="22"/>
          <w:szCs w:val="22"/>
          <w:shd w:val="clear" w:color="auto" w:fill="FFFFFF"/>
        </w:rPr>
        <w:t>Nakladatelství Fraus společně s Ústavem pro studium totalitních režimů (ÚSTR)</w:t>
      </w:r>
      <w:r w:rsidR="006F133C">
        <w:rPr>
          <w:rStyle w:val="Siln"/>
          <w:rFonts w:ascii="Verdana" w:hAnsi="Verdana" w:cs="Arial"/>
          <w:b w:val="0"/>
          <w:bCs w:val="0"/>
          <w:spacing w:val="9"/>
          <w:sz w:val="22"/>
          <w:szCs w:val="22"/>
          <w:shd w:val="clear" w:color="auto" w:fill="FFFFFF"/>
        </w:rPr>
        <w:t xml:space="preserve"> </w:t>
      </w:r>
      <w:r w:rsidR="00202259">
        <w:rPr>
          <w:rStyle w:val="Siln"/>
          <w:rFonts w:ascii="Verdana" w:hAnsi="Verdana" w:cs="Arial"/>
          <w:b w:val="0"/>
          <w:bCs w:val="0"/>
          <w:spacing w:val="9"/>
          <w:sz w:val="22"/>
          <w:szCs w:val="22"/>
          <w:shd w:val="clear" w:color="auto" w:fill="FFFFFF"/>
        </w:rPr>
        <w:t>vytvořil</w:t>
      </w:r>
      <w:r w:rsidR="006F133C">
        <w:rPr>
          <w:rStyle w:val="Siln"/>
          <w:rFonts w:ascii="Verdana" w:hAnsi="Verdana" w:cs="Arial"/>
          <w:b w:val="0"/>
          <w:bCs w:val="0"/>
          <w:spacing w:val="9"/>
          <w:sz w:val="22"/>
          <w:szCs w:val="22"/>
          <w:shd w:val="clear" w:color="auto" w:fill="FFFFFF"/>
        </w:rPr>
        <w:t>o</w:t>
      </w:r>
      <w:r w:rsidR="00202259">
        <w:rPr>
          <w:rStyle w:val="Siln"/>
          <w:rFonts w:ascii="Verdana" w:hAnsi="Verdana" w:cs="Arial"/>
          <w:b w:val="0"/>
          <w:bCs w:val="0"/>
          <w:spacing w:val="9"/>
          <w:sz w:val="22"/>
          <w:szCs w:val="22"/>
          <w:shd w:val="clear" w:color="auto" w:fill="FFFFFF"/>
        </w:rPr>
        <w:t xml:space="preserve"> novou učebnici soudobých </w:t>
      </w:r>
      <w:r>
        <w:rPr>
          <w:rStyle w:val="Siln"/>
          <w:rFonts w:ascii="Verdana" w:hAnsi="Verdana" w:cs="Arial"/>
          <w:b w:val="0"/>
          <w:bCs w:val="0"/>
          <w:spacing w:val="9"/>
          <w:sz w:val="22"/>
          <w:szCs w:val="22"/>
          <w:shd w:val="clear" w:color="auto" w:fill="FFFFFF"/>
        </w:rPr>
        <w:t>dějin pro 9. ročník</w:t>
      </w:r>
      <w:r w:rsidR="00ED527D">
        <w:rPr>
          <w:rStyle w:val="Siln"/>
          <w:rFonts w:ascii="Verdana" w:hAnsi="Verdana" w:cs="Arial"/>
          <w:b w:val="0"/>
          <w:bCs w:val="0"/>
          <w:spacing w:val="9"/>
          <w:sz w:val="22"/>
          <w:szCs w:val="22"/>
          <w:shd w:val="clear" w:color="auto" w:fill="FFFFFF"/>
        </w:rPr>
        <w:t xml:space="preserve"> a odpovídající ročníky víceletých gymnázií</w:t>
      </w:r>
      <w:r>
        <w:rPr>
          <w:rStyle w:val="Siln"/>
          <w:rFonts w:ascii="Verdana" w:hAnsi="Verdana" w:cs="Arial"/>
          <w:b w:val="0"/>
          <w:bCs w:val="0"/>
          <w:spacing w:val="9"/>
          <w:sz w:val="22"/>
          <w:szCs w:val="22"/>
          <w:shd w:val="clear" w:color="auto" w:fill="FFFFFF"/>
        </w:rPr>
        <w:t xml:space="preserve">. </w:t>
      </w:r>
      <w:r w:rsidRPr="002300B2">
        <w:rPr>
          <w:rStyle w:val="Siln"/>
          <w:rFonts w:ascii="Verdana" w:hAnsi="Verdana" w:cs="Arial"/>
          <w:b w:val="0"/>
          <w:bCs w:val="0"/>
          <w:i/>
          <w:iCs/>
          <w:spacing w:val="9"/>
          <w:sz w:val="22"/>
          <w:szCs w:val="22"/>
          <w:shd w:val="clear" w:color="auto" w:fill="FFFFFF"/>
        </w:rPr>
        <w:t xml:space="preserve">„I dění posledních týdnů jen pár set kilometrů od našich hranic ukazuje, že si naši nedávnou historii musíme připomínat. </w:t>
      </w:r>
      <w:r w:rsidR="00FF5976">
        <w:rPr>
          <w:rStyle w:val="Siln"/>
          <w:rFonts w:ascii="Verdana" w:hAnsi="Verdana" w:cs="Arial"/>
          <w:b w:val="0"/>
          <w:bCs w:val="0"/>
          <w:i/>
          <w:iCs/>
          <w:spacing w:val="9"/>
          <w:sz w:val="22"/>
          <w:szCs w:val="22"/>
          <w:shd w:val="clear" w:color="auto" w:fill="FFFFFF"/>
        </w:rPr>
        <w:t xml:space="preserve">Díky učebnici </w:t>
      </w:r>
      <w:r w:rsidR="00FF5976" w:rsidRPr="0007247D">
        <w:rPr>
          <w:rStyle w:val="Siln"/>
          <w:rFonts w:ascii="Verdana" w:hAnsi="Verdana" w:cs="Arial"/>
          <w:b w:val="0"/>
          <w:bCs w:val="0"/>
          <w:i/>
          <w:iCs/>
          <w:spacing w:val="9"/>
          <w:sz w:val="22"/>
          <w:szCs w:val="22"/>
          <w:shd w:val="clear" w:color="auto" w:fill="FFFFFF"/>
        </w:rPr>
        <w:t>č</w:t>
      </w:r>
      <w:r w:rsidRPr="0007247D">
        <w:rPr>
          <w:rStyle w:val="Siln"/>
          <w:rFonts w:ascii="Verdana" w:hAnsi="Verdana" w:cs="Arial"/>
          <w:b w:val="0"/>
          <w:bCs w:val="0"/>
          <w:i/>
          <w:iCs/>
          <w:spacing w:val="9"/>
          <w:sz w:val="22"/>
          <w:szCs w:val="22"/>
          <w:shd w:val="clear" w:color="auto" w:fill="FFFFFF"/>
        </w:rPr>
        <w:t>eské děti zís</w:t>
      </w:r>
      <w:r w:rsidR="00FF5976" w:rsidRPr="0007247D">
        <w:rPr>
          <w:rStyle w:val="Siln"/>
          <w:rFonts w:ascii="Verdana" w:hAnsi="Verdana" w:cs="Arial"/>
          <w:b w:val="0"/>
          <w:bCs w:val="0"/>
          <w:i/>
          <w:iCs/>
          <w:spacing w:val="9"/>
          <w:sz w:val="22"/>
          <w:szCs w:val="22"/>
          <w:shd w:val="clear" w:color="auto" w:fill="FFFFFF"/>
        </w:rPr>
        <w:t>kají</w:t>
      </w:r>
      <w:r w:rsidRPr="0007247D">
        <w:rPr>
          <w:rStyle w:val="Siln"/>
          <w:rFonts w:ascii="Verdana" w:hAnsi="Verdana" w:cs="Arial"/>
          <w:b w:val="0"/>
          <w:bCs w:val="0"/>
          <w:i/>
          <w:iCs/>
          <w:spacing w:val="9"/>
          <w:sz w:val="22"/>
          <w:szCs w:val="22"/>
          <w:shd w:val="clear" w:color="auto" w:fill="FFFFFF"/>
        </w:rPr>
        <w:t xml:space="preserve"> ucelený přehled </w:t>
      </w:r>
      <w:r w:rsidR="00FF5976" w:rsidRPr="0007247D">
        <w:rPr>
          <w:rStyle w:val="Siln"/>
          <w:rFonts w:ascii="Verdana" w:hAnsi="Verdana" w:cs="Arial"/>
          <w:b w:val="0"/>
          <w:bCs w:val="0"/>
          <w:i/>
          <w:iCs/>
          <w:spacing w:val="9"/>
          <w:sz w:val="22"/>
          <w:szCs w:val="22"/>
          <w:shd w:val="clear" w:color="auto" w:fill="FFFFFF"/>
        </w:rPr>
        <w:t xml:space="preserve">o </w:t>
      </w:r>
      <w:r w:rsidRPr="0007247D">
        <w:rPr>
          <w:rStyle w:val="Siln"/>
          <w:rFonts w:ascii="Verdana" w:hAnsi="Verdana" w:cs="Arial"/>
          <w:b w:val="0"/>
          <w:bCs w:val="0"/>
          <w:i/>
          <w:iCs/>
          <w:spacing w:val="9"/>
          <w:sz w:val="22"/>
          <w:szCs w:val="22"/>
          <w:shd w:val="clear" w:color="auto" w:fill="FFFFFF"/>
        </w:rPr>
        <w:t xml:space="preserve">naší historii od </w:t>
      </w:r>
      <w:r w:rsidR="002E526C" w:rsidRPr="0007247D">
        <w:rPr>
          <w:rStyle w:val="Siln"/>
          <w:rFonts w:ascii="Verdana" w:hAnsi="Verdana" w:cs="Arial"/>
          <w:b w:val="0"/>
          <w:bCs w:val="0"/>
          <w:i/>
          <w:iCs/>
          <w:spacing w:val="9"/>
          <w:sz w:val="22"/>
          <w:szCs w:val="22"/>
          <w:shd w:val="clear" w:color="auto" w:fill="FFFFFF"/>
        </w:rPr>
        <w:t xml:space="preserve">konce </w:t>
      </w:r>
      <w:r w:rsidR="00F440A9">
        <w:rPr>
          <w:rStyle w:val="Siln"/>
          <w:rFonts w:ascii="Verdana" w:hAnsi="Verdana" w:cs="Arial"/>
          <w:b w:val="0"/>
          <w:bCs w:val="0"/>
          <w:i/>
          <w:iCs/>
          <w:spacing w:val="9"/>
          <w:sz w:val="22"/>
          <w:szCs w:val="22"/>
          <w:shd w:val="clear" w:color="auto" w:fill="FFFFFF"/>
        </w:rPr>
        <w:br/>
      </w:r>
      <w:r w:rsidRPr="0007247D">
        <w:rPr>
          <w:rStyle w:val="Siln"/>
          <w:rFonts w:ascii="Verdana" w:hAnsi="Verdana" w:cs="Arial"/>
          <w:b w:val="0"/>
          <w:bCs w:val="0"/>
          <w:i/>
          <w:iCs/>
          <w:spacing w:val="9"/>
          <w:sz w:val="22"/>
          <w:szCs w:val="22"/>
          <w:shd w:val="clear" w:color="auto" w:fill="FFFFFF"/>
        </w:rPr>
        <w:t>1. světové války až po současnost.</w:t>
      </w:r>
      <w:r w:rsidRPr="002300B2">
        <w:rPr>
          <w:rStyle w:val="Siln"/>
          <w:rFonts w:ascii="Verdana" w:hAnsi="Verdana" w:cs="Arial"/>
          <w:b w:val="0"/>
          <w:bCs w:val="0"/>
          <w:i/>
          <w:iCs/>
          <w:spacing w:val="9"/>
          <w:sz w:val="22"/>
          <w:szCs w:val="22"/>
          <w:shd w:val="clear" w:color="auto" w:fill="FFFFFF"/>
        </w:rPr>
        <w:t xml:space="preserve"> Detailně se v ní věnujeme všem </w:t>
      </w:r>
      <w:r w:rsidR="002300B2" w:rsidRPr="002300B2">
        <w:rPr>
          <w:rStyle w:val="Siln"/>
          <w:rFonts w:ascii="Verdana" w:hAnsi="Verdana" w:cs="Arial"/>
          <w:b w:val="0"/>
          <w:bCs w:val="0"/>
          <w:i/>
          <w:iCs/>
          <w:spacing w:val="9"/>
          <w:sz w:val="22"/>
          <w:szCs w:val="22"/>
          <w:shd w:val="clear" w:color="auto" w:fill="FFFFFF"/>
        </w:rPr>
        <w:t xml:space="preserve">ideologiím, které </w:t>
      </w:r>
      <w:r w:rsidR="00CD72D1">
        <w:rPr>
          <w:rStyle w:val="Siln"/>
          <w:rFonts w:ascii="Verdana" w:hAnsi="Verdana" w:cs="Arial"/>
          <w:b w:val="0"/>
          <w:bCs w:val="0"/>
          <w:i/>
          <w:iCs/>
          <w:spacing w:val="9"/>
          <w:sz w:val="22"/>
          <w:szCs w:val="22"/>
          <w:shd w:val="clear" w:color="auto" w:fill="FFFFFF"/>
        </w:rPr>
        <w:t>právě naši</w:t>
      </w:r>
      <w:r w:rsidR="00CD72D1" w:rsidRPr="002300B2">
        <w:rPr>
          <w:rStyle w:val="Siln"/>
          <w:rFonts w:ascii="Verdana" w:hAnsi="Verdana" w:cs="Arial"/>
          <w:b w:val="0"/>
          <w:bCs w:val="0"/>
          <w:i/>
          <w:iCs/>
          <w:spacing w:val="9"/>
          <w:sz w:val="22"/>
          <w:szCs w:val="22"/>
          <w:shd w:val="clear" w:color="auto" w:fill="FFFFFF"/>
        </w:rPr>
        <w:t xml:space="preserve"> </w:t>
      </w:r>
      <w:r w:rsidR="002300B2" w:rsidRPr="002300B2">
        <w:rPr>
          <w:rStyle w:val="Siln"/>
          <w:rFonts w:ascii="Verdana" w:hAnsi="Verdana" w:cs="Arial"/>
          <w:b w:val="0"/>
          <w:bCs w:val="0"/>
          <w:i/>
          <w:iCs/>
          <w:spacing w:val="9"/>
          <w:sz w:val="22"/>
          <w:szCs w:val="22"/>
          <w:shd w:val="clear" w:color="auto" w:fill="FFFFFF"/>
        </w:rPr>
        <w:t xml:space="preserve">nedávnou historii </w:t>
      </w:r>
      <w:r w:rsidR="00FF5976">
        <w:rPr>
          <w:rStyle w:val="Siln"/>
          <w:rFonts w:ascii="Verdana" w:hAnsi="Verdana" w:cs="Arial"/>
          <w:b w:val="0"/>
          <w:bCs w:val="0"/>
          <w:i/>
          <w:iCs/>
          <w:spacing w:val="9"/>
          <w:sz w:val="22"/>
          <w:szCs w:val="22"/>
          <w:shd w:val="clear" w:color="auto" w:fill="FFFFFF"/>
        </w:rPr>
        <w:t>formovaly</w:t>
      </w:r>
      <w:r w:rsidR="00F440A9">
        <w:rPr>
          <w:rStyle w:val="Siln"/>
          <w:rFonts w:ascii="Verdana" w:hAnsi="Verdana" w:cs="Arial"/>
          <w:b w:val="0"/>
          <w:bCs w:val="0"/>
          <w:i/>
          <w:iCs/>
          <w:spacing w:val="9"/>
          <w:sz w:val="22"/>
          <w:szCs w:val="22"/>
          <w:shd w:val="clear" w:color="auto" w:fill="FFFFFF"/>
        </w:rPr>
        <w:t>,“</w:t>
      </w:r>
      <w:r w:rsidR="00F440A9">
        <w:rPr>
          <w:rStyle w:val="Siln"/>
          <w:rFonts w:ascii="Verdana" w:hAnsi="Verdana" w:cs="Arial"/>
          <w:b w:val="0"/>
          <w:bCs w:val="0"/>
          <w:spacing w:val="9"/>
          <w:sz w:val="22"/>
          <w:szCs w:val="22"/>
          <w:shd w:val="clear" w:color="auto" w:fill="FFFFFF"/>
        </w:rPr>
        <w:t xml:space="preserve"> </w:t>
      </w:r>
      <w:r w:rsidR="002300B2">
        <w:rPr>
          <w:rStyle w:val="Siln"/>
          <w:rFonts w:ascii="Verdana" w:hAnsi="Verdana" w:cs="Arial"/>
          <w:b w:val="0"/>
          <w:bCs w:val="0"/>
          <w:spacing w:val="9"/>
          <w:sz w:val="22"/>
          <w:szCs w:val="22"/>
          <w:shd w:val="clear" w:color="auto" w:fill="FFFFFF"/>
        </w:rPr>
        <w:t>vysvětluje zakladatel a jednatel Nakladatelství Fraus Jiří Fraus.</w:t>
      </w:r>
    </w:p>
    <w:p w14:paraId="224D1B82" w14:textId="10701925" w:rsidR="00202259" w:rsidRDefault="00FF5976" w:rsidP="005B1AE6">
      <w:pPr>
        <w:pStyle w:val="Textkomente"/>
        <w:jc w:val="both"/>
        <w:rPr>
          <w:rStyle w:val="Siln"/>
          <w:rFonts w:ascii="Verdana" w:hAnsi="Verdana" w:cs="Arial"/>
          <w:b w:val="0"/>
          <w:bCs w:val="0"/>
          <w:spacing w:val="9"/>
          <w:sz w:val="22"/>
          <w:szCs w:val="22"/>
          <w:shd w:val="clear" w:color="auto" w:fill="FFFFFF"/>
        </w:rPr>
      </w:pPr>
      <w:r>
        <w:rPr>
          <w:rStyle w:val="Siln"/>
          <w:rFonts w:ascii="Verdana" w:hAnsi="Verdana" w:cs="Arial"/>
          <w:b w:val="0"/>
          <w:bCs w:val="0"/>
          <w:spacing w:val="9"/>
          <w:sz w:val="22"/>
          <w:szCs w:val="22"/>
          <w:shd w:val="clear" w:color="auto" w:fill="FFFFFF"/>
        </w:rPr>
        <w:t xml:space="preserve">Intenzivní práce na vývoji badatelské učebnice Soudobé dějiny trvaly </w:t>
      </w:r>
      <w:r w:rsidR="00691DA5" w:rsidRPr="006F133C">
        <w:rPr>
          <w:rStyle w:val="Siln"/>
          <w:rFonts w:ascii="Verdana" w:hAnsi="Verdana" w:cs="Arial"/>
          <w:b w:val="0"/>
          <w:bCs w:val="0"/>
          <w:spacing w:val="9"/>
          <w:sz w:val="22"/>
          <w:szCs w:val="22"/>
          <w:shd w:val="clear" w:color="auto" w:fill="FFFFFF"/>
        </w:rPr>
        <w:t>téměř 5 let, v jej</w:t>
      </w:r>
      <w:r>
        <w:rPr>
          <w:rStyle w:val="Siln"/>
          <w:rFonts w:ascii="Verdana" w:hAnsi="Verdana" w:cs="Arial"/>
          <w:b w:val="0"/>
          <w:bCs w:val="0"/>
          <w:spacing w:val="9"/>
          <w:sz w:val="22"/>
          <w:szCs w:val="22"/>
          <w:shd w:val="clear" w:color="auto" w:fill="FFFFFF"/>
        </w:rPr>
        <w:t>ichž</w:t>
      </w:r>
      <w:r w:rsidR="00691DA5" w:rsidRPr="006F133C">
        <w:rPr>
          <w:rStyle w:val="Siln"/>
          <w:rFonts w:ascii="Verdana" w:hAnsi="Verdana" w:cs="Arial"/>
          <w:b w:val="0"/>
          <w:bCs w:val="0"/>
          <w:spacing w:val="9"/>
          <w:sz w:val="22"/>
          <w:szCs w:val="22"/>
          <w:shd w:val="clear" w:color="auto" w:fill="FFFFFF"/>
        </w:rPr>
        <w:t xml:space="preserve"> průběhu ji ověřovalo v praxi na 20 </w:t>
      </w:r>
      <w:r>
        <w:rPr>
          <w:rStyle w:val="Siln"/>
          <w:rFonts w:ascii="Verdana" w:hAnsi="Verdana" w:cs="Arial"/>
          <w:b w:val="0"/>
          <w:bCs w:val="0"/>
          <w:spacing w:val="9"/>
          <w:sz w:val="22"/>
          <w:szCs w:val="22"/>
          <w:shd w:val="clear" w:color="auto" w:fill="FFFFFF"/>
        </w:rPr>
        <w:t>vyučujících</w:t>
      </w:r>
      <w:r w:rsidR="00691DA5" w:rsidRPr="006F133C">
        <w:rPr>
          <w:rStyle w:val="Siln"/>
          <w:rFonts w:ascii="Verdana" w:hAnsi="Verdana" w:cs="Arial"/>
          <w:b w:val="0"/>
          <w:bCs w:val="0"/>
          <w:spacing w:val="9"/>
          <w:sz w:val="22"/>
          <w:szCs w:val="22"/>
          <w:shd w:val="clear" w:color="auto" w:fill="FFFFFF"/>
        </w:rPr>
        <w:t>. V závěrečné fázi na jaře 2021 bylo nakladatelství osloveno MŠMT, aby se s touto učebnicí stalo partnerem v projektu Dějepis+, jehož úkolem je zavedení nové badatelské metody do výuky.</w:t>
      </w:r>
      <w:r w:rsidR="00202259">
        <w:t xml:space="preserve"> </w:t>
      </w:r>
      <w:r w:rsidR="00691DA5" w:rsidRPr="006F133C">
        <w:rPr>
          <w:rStyle w:val="Siln"/>
          <w:rFonts w:ascii="Verdana" w:hAnsi="Verdana" w:cs="Arial"/>
          <w:b w:val="0"/>
          <w:bCs w:val="0"/>
          <w:i/>
          <w:iCs/>
          <w:spacing w:val="9"/>
          <w:sz w:val="22"/>
          <w:szCs w:val="22"/>
          <w:shd w:val="clear" w:color="auto" w:fill="FFFFFF"/>
        </w:rPr>
        <w:t xml:space="preserve">„Projekt Dějepis+ </w:t>
      </w:r>
      <w:proofErr w:type="gramStart"/>
      <w:r w:rsidR="00691DA5" w:rsidRPr="006F133C">
        <w:rPr>
          <w:rStyle w:val="Siln"/>
          <w:rFonts w:ascii="Verdana" w:hAnsi="Verdana" w:cs="Arial"/>
          <w:b w:val="0"/>
          <w:bCs w:val="0"/>
          <w:i/>
          <w:iCs/>
          <w:spacing w:val="9"/>
          <w:sz w:val="22"/>
          <w:szCs w:val="22"/>
          <w:shd w:val="clear" w:color="auto" w:fill="FFFFFF"/>
        </w:rPr>
        <w:t>běží</w:t>
      </w:r>
      <w:proofErr w:type="gramEnd"/>
      <w:r w:rsidR="00691DA5" w:rsidRPr="006F133C">
        <w:rPr>
          <w:rStyle w:val="Siln"/>
          <w:rFonts w:ascii="Verdana" w:hAnsi="Verdana" w:cs="Arial"/>
          <w:b w:val="0"/>
          <w:bCs w:val="0"/>
          <w:i/>
          <w:iCs/>
          <w:spacing w:val="9"/>
          <w:sz w:val="22"/>
          <w:szCs w:val="22"/>
          <w:shd w:val="clear" w:color="auto" w:fill="FFFFFF"/>
        </w:rPr>
        <w:t xml:space="preserve"> od začátku školního roku v pilotním programu a zkouší jej zhruba 300 vyučujících dějepisu </w:t>
      </w:r>
      <w:r w:rsidR="00F440A9">
        <w:rPr>
          <w:rStyle w:val="Siln"/>
          <w:rFonts w:ascii="Verdana" w:hAnsi="Verdana" w:cs="Arial"/>
          <w:b w:val="0"/>
          <w:bCs w:val="0"/>
          <w:i/>
          <w:iCs/>
          <w:spacing w:val="9"/>
          <w:sz w:val="22"/>
          <w:szCs w:val="22"/>
          <w:shd w:val="clear" w:color="auto" w:fill="FFFFFF"/>
        </w:rPr>
        <w:br/>
      </w:r>
      <w:r w:rsidR="00691DA5" w:rsidRPr="006F133C">
        <w:rPr>
          <w:rStyle w:val="Siln"/>
          <w:rFonts w:ascii="Verdana" w:hAnsi="Verdana" w:cs="Arial"/>
          <w:b w:val="0"/>
          <w:bCs w:val="0"/>
          <w:i/>
          <w:iCs/>
          <w:spacing w:val="9"/>
          <w:sz w:val="22"/>
          <w:szCs w:val="22"/>
          <w:shd w:val="clear" w:color="auto" w:fill="FFFFFF"/>
        </w:rPr>
        <w:t xml:space="preserve">po celé České republice, jejichž některé připomínky jsme do učebnice </w:t>
      </w:r>
      <w:r w:rsidR="00CD72D1">
        <w:rPr>
          <w:rStyle w:val="Siln"/>
          <w:rFonts w:ascii="Verdana" w:hAnsi="Verdana" w:cs="Arial"/>
          <w:b w:val="0"/>
          <w:bCs w:val="0"/>
          <w:i/>
          <w:iCs/>
          <w:spacing w:val="9"/>
          <w:sz w:val="22"/>
          <w:szCs w:val="22"/>
          <w:shd w:val="clear" w:color="auto" w:fill="FFFFFF"/>
        </w:rPr>
        <w:t>průběžně</w:t>
      </w:r>
      <w:r w:rsidR="00691DA5" w:rsidRPr="006F133C">
        <w:rPr>
          <w:rStyle w:val="Siln"/>
          <w:rFonts w:ascii="Verdana" w:hAnsi="Verdana" w:cs="Arial"/>
          <w:b w:val="0"/>
          <w:bCs w:val="0"/>
          <w:i/>
          <w:iCs/>
          <w:spacing w:val="9"/>
          <w:sz w:val="22"/>
          <w:szCs w:val="22"/>
          <w:shd w:val="clear" w:color="auto" w:fill="FFFFFF"/>
        </w:rPr>
        <w:t xml:space="preserve"> zapracov</w:t>
      </w:r>
      <w:r w:rsidR="00CD72D1">
        <w:rPr>
          <w:rStyle w:val="Siln"/>
          <w:rFonts w:ascii="Verdana" w:hAnsi="Verdana" w:cs="Arial"/>
          <w:b w:val="0"/>
          <w:bCs w:val="0"/>
          <w:i/>
          <w:iCs/>
          <w:spacing w:val="9"/>
          <w:sz w:val="22"/>
          <w:szCs w:val="22"/>
          <w:shd w:val="clear" w:color="auto" w:fill="FFFFFF"/>
        </w:rPr>
        <w:t>ávali</w:t>
      </w:r>
      <w:r w:rsidR="00691DA5" w:rsidRPr="006F133C">
        <w:rPr>
          <w:rStyle w:val="Siln"/>
          <w:rFonts w:ascii="Verdana" w:hAnsi="Verdana" w:cs="Arial"/>
          <w:b w:val="0"/>
          <w:bCs w:val="0"/>
          <w:i/>
          <w:iCs/>
          <w:spacing w:val="9"/>
          <w:sz w:val="22"/>
          <w:szCs w:val="22"/>
          <w:shd w:val="clear" w:color="auto" w:fill="FFFFFF"/>
        </w:rPr>
        <w:t xml:space="preserve">. V lednu 2022 pak badatelská sada učebnice </w:t>
      </w:r>
      <w:r w:rsidR="00F440A9">
        <w:rPr>
          <w:rStyle w:val="Siln"/>
          <w:rFonts w:ascii="Verdana" w:hAnsi="Verdana" w:cs="Arial"/>
          <w:b w:val="0"/>
          <w:bCs w:val="0"/>
          <w:i/>
          <w:iCs/>
          <w:spacing w:val="9"/>
          <w:sz w:val="22"/>
          <w:szCs w:val="22"/>
          <w:shd w:val="clear" w:color="auto" w:fill="FFFFFF"/>
        </w:rPr>
        <w:br/>
      </w:r>
      <w:r w:rsidR="00691DA5" w:rsidRPr="006F133C">
        <w:rPr>
          <w:rStyle w:val="Siln"/>
          <w:rFonts w:ascii="Verdana" w:hAnsi="Verdana" w:cs="Arial"/>
          <w:b w:val="0"/>
          <w:bCs w:val="0"/>
          <w:i/>
          <w:iCs/>
          <w:spacing w:val="9"/>
          <w:sz w:val="22"/>
          <w:szCs w:val="22"/>
          <w:shd w:val="clear" w:color="auto" w:fill="FFFFFF"/>
        </w:rPr>
        <w:t xml:space="preserve">a pracovního sešitu získala doložku MŠMT a jsme skutečně hrdí, že ministerstvo školství považuje tuto naši metodu za perspektivní a usiluje </w:t>
      </w:r>
      <w:r w:rsidR="00F440A9">
        <w:rPr>
          <w:rStyle w:val="Siln"/>
          <w:rFonts w:ascii="Verdana" w:hAnsi="Verdana" w:cs="Arial"/>
          <w:b w:val="0"/>
          <w:bCs w:val="0"/>
          <w:i/>
          <w:iCs/>
          <w:spacing w:val="9"/>
          <w:sz w:val="22"/>
          <w:szCs w:val="22"/>
          <w:shd w:val="clear" w:color="auto" w:fill="FFFFFF"/>
        </w:rPr>
        <w:br/>
      </w:r>
      <w:r w:rsidR="00691DA5" w:rsidRPr="006F133C">
        <w:rPr>
          <w:rStyle w:val="Siln"/>
          <w:rFonts w:ascii="Verdana" w:hAnsi="Verdana" w:cs="Arial"/>
          <w:b w:val="0"/>
          <w:bCs w:val="0"/>
          <w:i/>
          <w:iCs/>
          <w:spacing w:val="9"/>
          <w:sz w:val="22"/>
          <w:szCs w:val="22"/>
          <w:shd w:val="clear" w:color="auto" w:fill="FFFFFF"/>
        </w:rPr>
        <w:t>o její rozšíření,“</w:t>
      </w:r>
      <w:r w:rsidR="00202259">
        <w:t xml:space="preserve"> </w:t>
      </w:r>
      <w:r w:rsidR="00691DA5" w:rsidRPr="006F133C">
        <w:rPr>
          <w:rStyle w:val="Siln"/>
          <w:rFonts w:ascii="Verdana" w:hAnsi="Verdana" w:cs="Arial"/>
          <w:b w:val="0"/>
          <w:bCs w:val="0"/>
          <w:spacing w:val="9"/>
          <w:sz w:val="22"/>
          <w:szCs w:val="22"/>
          <w:shd w:val="clear" w:color="auto" w:fill="FFFFFF"/>
        </w:rPr>
        <w:t>dodává Pavel Brejcha, ředitel obchodu a marketingu z Nakladatelství Fraus.</w:t>
      </w:r>
    </w:p>
    <w:p w14:paraId="07FD23CF" w14:textId="77777777" w:rsidR="00F440A9" w:rsidRDefault="00202259" w:rsidP="00F440A9">
      <w:pPr>
        <w:pStyle w:val="Textkomente"/>
        <w:jc w:val="both"/>
        <w:rPr>
          <w:rStyle w:val="Siln"/>
          <w:rFonts w:ascii="Verdana" w:hAnsi="Verdana" w:cs="Arial"/>
          <w:b w:val="0"/>
          <w:bCs w:val="0"/>
          <w:spacing w:val="9"/>
          <w:sz w:val="22"/>
          <w:szCs w:val="22"/>
          <w:shd w:val="clear" w:color="auto" w:fill="FFFFFF"/>
        </w:rPr>
      </w:pPr>
      <w:r>
        <w:rPr>
          <w:rStyle w:val="Siln"/>
          <w:rFonts w:ascii="Verdana" w:hAnsi="Verdana" w:cs="Arial"/>
          <w:b w:val="0"/>
          <w:bCs w:val="0"/>
          <w:spacing w:val="9"/>
          <w:sz w:val="22"/>
          <w:szCs w:val="22"/>
          <w:shd w:val="clear" w:color="auto" w:fill="FFFFFF"/>
        </w:rPr>
        <w:t xml:space="preserve">V čem se badatelská učebnice </w:t>
      </w:r>
      <w:proofErr w:type="gramStart"/>
      <w:r>
        <w:rPr>
          <w:rStyle w:val="Siln"/>
          <w:rFonts w:ascii="Verdana" w:hAnsi="Verdana" w:cs="Arial"/>
          <w:b w:val="0"/>
          <w:bCs w:val="0"/>
          <w:spacing w:val="9"/>
          <w:sz w:val="22"/>
          <w:szCs w:val="22"/>
          <w:shd w:val="clear" w:color="auto" w:fill="FFFFFF"/>
        </w:rPr>
        <w:t>liší</w:t>
      </w:r>
      <w:proofErr w:type="gramEnd"/>
      <w:r>
        <w:rPr>
          <w:rStyle w:val="Siln"/>
          <w:rFonts w:ascii="Verdana" w:hAnsi="Verdana" w:cs="Arial"/>
          <w:b w:val="0"/>
          <w:bCs w:val="0"/>
          <w:spacing w:val="9"/>
          <w:sz w:val="22"/>
          <w:szCs w:val="22"/>
          <w:shd w:val="clear" w:color="auto" w:fill="FFFFFF"/>
        </w:rPr>
        <w:t xml:space="preserve"> od ostatních?</w:t>
      </w:r>
      <w:r w:rsidR="002300B2">
        <w:rPr>
          <w:rStyle w:val="Siln"/>
          <w:rFonts w:ascii="Verdana" w:hAnsi="Verdana" w:cs="Arial"/>
          <w:b w:val="0"/>
          <w:bCs w:val="0"/>
          <w:spacing w:val="9"/>
          <w:sz w:val="22"/>
          <w:szCs w:val="22"/>
          <w:shd w:val="clear" w:color="auto" w:fill="FFFFFF"/>
        </w:rPr>
        <w:t xml:space="preserve"> </w:t>
      </w:r>
      <w:r w:rsidR="002300B2" w:rsidRPr="002300B2">
        <w:rPr>
          <w:rStyle w:val="Siln"/>
          <w:rFonts w:ascii="Verdana" w:hAnsi="Verdana" w:cs="Arial"/>
          <w:b w:val="0"/>
          <w:bCs w:val="0"/>
          <w:i/>
          <w:iCs/>
          <w:spacing w:val="9"/>
          <w:sz w:val="22"/>
          <w:szCs w:val="22"/>
          <w:shd w:val="clear" w:color="auto" w:fill="FFFFFF"/>
        </w:rPr>
        <w:t>„Nechceme po dětech, aby se nadále jen nazpaměť učily data významných událostí. Chceme, aby místo toho pochopily příčiny vzniku historických milníků. Budou si proto porovnávat podklady z různých zdrojů, ověřovat si je a diskutovat o nich,“</w:t>
      </w:r>
      <w:r w:rsidR="002300B2">
        <w:rPr>
          <w:rStyle w:val="Siln"/>
          <w:rFonts w:ascii="Verdana" w:hAnsi="Verdana" w:cs="Arial"/>
          <w:b w:val="0"/>
          <w:bCs w:val="0"/>
          <w:spacing w:val="9"/>
          <w:sz w:val="22"/>
          <w:szCs w:val="22"/>
          <w:shd w:val="clear" w:color="auto" w:fill="FFFFFF"/>
        </w:rPr>
        <w:t xml:space="preserve"> </w:t>
      </w:r>
      <w:r>
        <w:rPr>
          <w:rStyle w:val="Siln"/>
          <w:rFonts w:ascii="Verdana" w:hAnsi="Verdana" w:cs="Arial"/>
          <w:b w:val="0"/>
          <w:bCs w:val="0"/>
          <w:spacing w:val="9"/>
          <w:sz w:val="22"/>
          <w:szCs w:val="22"/>
          <w:shd w:val="clear" w:color="auto" w:fill="FFFFFF"/>
        </w:rPr>
        <w:t xml:space="preserve">vysvětluje </w:t>
      </w:r>
      <w:r w:rsidR="002300B2">
        <w:rPr>
          <w:rStyle w:val="Siln"/>
          <w:rFonts w:ascii="Verdana" w:hAnsi="Verdana" w:cs="Arial"/>
          <w:b w:val="0"/>
          <w:bCs w:val="0"/>
          <w:spacing w:val="9"/>
          <w:sz w:val="22"/>
          <w:szCs w:val="22"/>
          <w:shd w:val="clear" w:color="auto" w:fill="FFFFFF"/>
        </w:rPr>
        <w:t>Jaroslav Pinkas z Ústavu pro studium totalitních režimů (ÚSTR).</w:t>
      </w:r>
    </w:p>
    <w:p w14:paraId="3B7D4234" w14:textId="77777777" w:rsidR="00F440A9" w:rsidRDefault="00F440A9" w:rsidP="00F440A9">
      <w:pPr>
        <w:pStyle w:val="Textkomente"/>
        <w:jc w:val="both"/>
        <w:rPr>
          <w:rStyle w:val="Siln"/>
          <w:rFonts w:ascii="Verdana" w:hAnsi="Verdana" w:cs="Arial"/>
          <w:b w:val="0"/>
          <w:bCs w:val="0"/>
          <w:spacing w:val="9"/>
          <w:sz w:val="22"/>
          <w:szCs w:val="22"/>
          <w:shd w:val="clear" w:color="auto" w:fill="FFFFFF"/>
        </w:rPr>
      </w:pPr>
    </w:p>
    <w:p w14:paraId="6E3027D2" w14:textId="77777777" w:rsidR="00F440A9" w:rsidRDefault="00F440A9" w:rsidP="00F440A9">
      <w:pPr>
        <w:pStyle w:val="Textkomente"/>
        <w:jc w:val="both"/>
        <w:rPr>
          <w:rStyle w:val="Siln"/>
          <w:rFonts w:ascii="Verdana" w:hAnsi="Verdana" w:cs="Arial"/>
          <w:b w:val="0"/>
          <w:bCs w:val="0"/>
          <w:spacing w:val="9"/>
          <w:sz w:val="22"/>
          <w:szCs w:val="22"/>
          <w:shd w:val="clear" w:color="auto" w:fill="FFFFFF"/>
        </w:rPr>
      </w:pPr>
    </w:p>
    <w:p w14:paraId="3AABAD62" w14:textId="77777777" w:rsidR="00F440A9" w:rsidRDefault="00F440A9" w:rsidP="00F440A9">
      <w:pPr>
        <w:pStyle w:val="Textkomente"/>
        <w:jc w:val="both"/>
        <w:rPr>
          <w:rStyle w:val="Siln"/>
          <w:rFonts w:ascii="Verdana" w:hAnsi="Verdana" w:cs="Arial"/>
          <w:b w:val="0"/>
          <w:bCs w:val="0"/>
          <w:spacing w:val="9"/>
          <w:sz w:val="22"/>
          <w:szCs w:val="22"/>
          <w:shd w:val="clear" w:color="auto" w:fill="FFFFFF"/>
        </w:rPr>
      </w:pPr>
    </w:p>
    <w:p w14:paraId="6E656A4C" w14:textId="77777777" w:rsidR="00F440A9" w:rsidRDefault="00F440A9" w:rsidP="00F440A9">
      <w:pPr>
        <w:pStyle w:val="Textkomente"/>
        <w:jc w:val="both"/>
        <w:rPr>
          <w:rStyle w:val="Siln"/>
          <w:rFonts w:ascii="Verdana" w:hAnsi="Verdana" w:cs="Arial"/>
          <w:b w:val="0"/>
          <w:bCs w:val="0"/>
          <w:spacing w:val="9"/>
          <w:sz w:val="22"/>
          <w:szCs w:val="22"/>
          <w:shd w:val="clear" w:color="auto" w:fill="FFFFFF"/>
        </w:rPr>
      </w:pPr>
    </w:p>
    <w:p w14:paraId="30D9398F" w14:textId="77777777" w:rsidR="00F440A9" w:rsidRDefault="00F440A9" w:rsidP="00F440A9">
      <w:pPr>
        <w:pStyle w:val="Textkomente"/>
        <w:jc w:val="both"/>
        <w:rPr>
          <w:rStyle w:val="Siln"/>
          <w:rFonts w:ascii="Verdana" w:hAnsi="Verdana" w:cs="Arial"/>
          <w:b w:val="0"/>
          <w:bCs w:val="0"/>
          <w:spacing w:val="9"/>
          <w:sz w:val="22"/>
          <w:szCs w:val="22"/>
          <w:shd w:val="clear" w:color="auto" w:fill="FFFFFF"/>
        </w:rPr>
      </w:pPr>
    </w:p>
    <w:p w14:paraId="4DA644BC" w14:textId="77777777" w:rsidR="00F440A9" w:rsidRDefault="00F440A9" w:rsidP="00F440A9">
      <w:pPr>
        <w:pStyle w:val="Textkomente"/>
        <w:jc w:val="both"/>
        <w:rPr>
          <w:rStyle w:val="Siln"/>
          <w:rFonts w:ascii="Verdana" w:hAnsi="Verdana" w:cs="Arial"/>
          <w:b w:val="0"/>
          <w:bCs w:val="0"/>
          <w:spacing w:val="9"/>
          <w:sz w:val="22"/>
          <w:szCs w:val="22"/>
          <w:shd w:val="clear" w:color="auto" w:fill="FFFFFF"/>
        </w:rPr>
      </w:pPr>
    </w:p>
    <w:p w14:paraId="05D2E8EA" w14:textId="77777777" w:rsidR="00F440A9" w:rsidRDefault="00F440A9" w:rsidP="00F440A9">
      <w:pPr>
        <w:pStyle w:val="Textkomente"/>
        <w:jc w:val="both"/>
        <w:rPr>
          <w:rStyle w:val="Siln"/>
          <w:rFonts w:ascii="Verdana" w:hAnsi="Verdana" w:cs="Arial"/>
          <w:b w:val="0"/>
          <w:bCs w:val="0"/>
          <w:spacing w:val="9"/>
          <w:sz w:val="22"/>
          <w:szCs w:val="22"/>
          <w:shd w:val="clear" w:color="auto" w:fill="FFFFFF"/>
        </w:rPr>
      </w:pPr>
    </w:p>
    <w:p w14:paraId="7174CE19" w14:textId="77777777" w:rsidR="00F440A9" w:rsidRDefault="00F440A9" w:rsidP="00F440A9">
      <w:pPr>
        <w:pStyle w:val="Textkomente"/>
        <w:jc w:val="both"/>
        <w:rPr>
          <w:rStyle w:val="Siln"/>
          <w:rFonts w:ascii="Verdana" w:hAnsi="Verdana" w:cs="Arial"/>
          <w:b w:val="0"/>
          <w:bCs w:val="0"/>
          <w:spacing w:val="9"/>
          <w:sz w:val="22"/>
          <w:szCs w:val="22"/>
          <w:shd w:val="clear" w:color="auto" w:fill="FFFFFF"/>
        </w:rPr>
      </w:pPr>
    </w:p>
    <w:p w14:paraId="3CFD75E0" w14:textId="073E05E5" w:rsidR="002E526C" w:rsidRDefault="002E526C" w:rsidP="00F440A9">
      <w:pPr>
        <w:pStyle w:val="Textkomente"/>
        <w:jc w:val="center"/>
        <w:rPr>
          <w:rStyle w:val="Siln"/>
          <w:rFonts w:ascii="Verdana" w:hAnsi="Verdana" w:cs="Arial"/>
          <w:b w:val="0"/>
          <w:bCs w:val="0"/>
          <w:spacing w:val="9"/>
          <w:sz w:val="22"/>
          <w:szCs w:val="22"/>
          <w:shd w:val="clear" w:color="auto" w:fill="FFFFFF"/>
        </w:rPr>
      </w:pPr>
      <w:r>
        <w:rPr>
          <w:rFonts w:ascii="Verdana" w:hAnsi="Verdana" w:cs="Arial"/>
          <w:noProof/>
          <w:spacing w:val="9"/>
          <w:sz w:val="22"/>
          <w:szCs w:val="22"/>
          <w:shd w:val="clear" w:color="auto" w:fill="FFFFFF"/>
          <w:lang w:eastAsia="cs-CZ"/>
        </w:rPr>
        <w:drawing>
          <wp:inline distT="0" distB="0" distL="0" distR="0" wp14:anchorId="33FE68AC" wp14:editId="2D7FF151">
            <wp:extent cx="5785764" cy="2577829"/>
            <wp:effectExtent l="0" t="0" r="5715" b="635"/>
            <wp:docPr id="1" name="Obrázek 1" descr="Obsah obrázku text, snímek obrazovky, dav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, snímek obrazovky, dav&#10;&#10;Popis byl vytvořen automaticky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6604" cy="2613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FD8BC" w14:textId="77777777" w:rsidR="00565801" w:rsidRPr="006F133C" w:rsidRDefault="00691DA5" w:rsidP="00F440A9">
      <w:pPr>
        <w:pStyle w:val="Textkomente"/>
        <w:jc w:val="center"/>
        <w:rPr>
          <w:rStyle w:val="Siln"/>
          <w:rFonts w:ascii="Verdana" w:hAnsi="Verdana" w:cs="Arial"/>
          <w:b w:val="0"/>
          <w:bCs w:val="0"/>
          <w:i/>
          <w:iCs/>
          <w:spacing w:val="9"/>
          <w:shd w:val="clear" w:color="auto" w:fill="FFFFFF"/>
        </w:rPr>
      </w:pPr>
      <w:r w:rsidRPr="006F133C">
        <w:rPr>
          <w:rStyle w:val="Siln"/>
          <w:rFonts w:ascii="Verdana" w:hAnsi="Verdana" w:cs="Arial"/>
          <w:b w:val="0"/>
          <w:bCs w:val="0"/>
          <w:i/>
          <w:iCs/>
          <w:spacing w:val="9"/>
          <w:shd w:val="clear" w:color="auto" w:fill="FFFFFF"/>
        </w:rPr>
        <w:t xml:space="preserve">(ukázka </w:t>
      </w:r>
      <w:r w:rsidR="00120AF3">
        <w:rPr>
          <w:rStyle w:val="Siln"/>
          <w:rFonts w:ascii="Verdana" w:hAnsi="Verdana" w:cs="Arial"/>
          <w:b w:val="0"/>
          <w:bCs w:val="0"/>
          <w:i/>
          <w:iCs/>
          <w:spacing w:val="9"/>
          <w:shd w:val="clear" w:color="auto" w:fill="FFFFFF"/>
        </w:rPr>
        <w:t xml:space="preserve">učebnice </w:t>
      </w:r>
      <w:r w:rsidR="00EC5DFE">
        <w:rPr>
          <w:rStyle w:val="Siln"/>
          <w:rFonts w:ascii="Verdana" w:hAnsi="Verdana" w:cs="Arial"/>
          <w:b w:val="0"/>
          <w:bCs w:val="0"/>
          <w:i/>
          <w:iCs/>
          <w:spacing w:val="9"/>
          <w:shd w:val="clear" w:color="auto" w:fill="FFFFFF"/>
        </w:rPr>
        <w:t>–</w:t>
      </w:r>
      <w:r w:rsidR="00120AF3">
        <w:rPr>
          <w:rStyle w:val="Siln"/>
          <w:rFonts w:ascii="Verdana" w:hAnsi="Verdana" w:cs="Arial"/>
          <w:b w:val="0"/>
          <w:bCs w:val="0"/>
          <w:i/>
          <w:iCs/>
          <w:spacing w:val="9"/>
          <w:shd w:val="clear" w:color="auto" w:fill="FFFFFF"/>
        </w:rPr>
        <w:t xml:space="preserve"> </w:t>
      </w:r>
      <w:r w:rsidRPr="006F133C">
        <w:rPr>
          <w:rStyle w:val="Siln"/>
          <w:rFonts w:ascii="Verdana" w:hAnsi="Verdana" w:cs="Arial"/>
          <w:b w:val="0"/>
          <w:bCs w:val="0"/>
          <w:i/>
          <w:iCs/>
          <w:spacing w:val="9"/>
          <w:shd w:val="clear" w:color="auto" w:fill="FFFFFF"/>
        </w:rPr>
        <w:t xml:space="preserve">úvod kapitoly </w:t>
      </w:r>
      <w:r w:rsidR="00120AF3">
        <w:rPr>
          <w:rStyle w:val="Siln"/>
          <w:rFonts w:ascii="Verdana" w:hAnsi="Verdana" w:cs="Arial"/>
          <w:b w:val="0"/>
          <w:bCs w:val="0"/>
          <w:i/>
          <w:iCs/>
          <w:spacing w:val="9"/>
          <w:shd w:val="clear" w:color="auto" w:fill="FFFFFF"/>
        </w:rPr>
        <w:t>a badatelská otázka</w:t>
      </w:r>
      <w:r w:rsidRPr="006F133C">
        <w:rPr>
          <w:rStyle w:val="Siln"/>
          <w:rFonts w:ascii="Verdana" w:hAnsi="Verdana" w:cs="Arial"/>
          <w:b w:val="0"/>
          <w:bCs w:val="0"/>
          <w:i/>
          <w:iCs/>
          <w:spacing w:val="9"/>
          <w:shd w:val="clear" w:color="auto" w:fill="FFFFFF"/>
        </w:rPr>
        <w:t>)</w:t>
      </w:r>
    </w:p>
    <w:p w14:paraId="29CD2E53" w14:textId="77777777" w:rsidR="00F440A9" w:rsidRDefault="00F440A9" w:rsidP="002300B2">
      <w:pPr>
        <w:pStyle w:val="Textkomente"/>
        <w:jc w:val="both"/>
        <w:rPr>
          <w:rStyle w:val="Siln"/>
          <w:rFonts w:ascii="Verdana" w:hAnsi="Verdana" w:cs="Arial"/>
          <w:b w:val="0"/>
          <w:bCs w:val="0"/>
          <w:spacing w:val="9"/>
          <w:sz w:val="22"/>
          <w:szCs w:val="22"/>
          <w:shd w:val="clear" w:color="auto" w:fill="FFFFFF"/>
        </w:rPr>
      </w:pPr>
    </w:p>
    <w:p w14:paraId="294A8448" w14:textId="4E839A8F" w:rsidR="005D52B4" w:rsidRDefault="002230D7" w:rsidP="002300B2">
      <w:pPr>
        <w:pStyle w:val="Textkomente"/>
        <w:jc w:val="both"/>
        <w:rPr>
          <w:rStyle w:val="Siln"/>
          <w:rFonts w:ascii="Verdana" w:hAnsi="Verdana" w:cs="Arial"/>
          <w:b w:val="0"/>
          <w:bCs w:val="0"/>
          <w:spacing w:val="9"/>
          <w:sz w:val="22"/>
          <w:szCs w:val="22"/>
          <w:shd w:val="clear" w:color="auto" w:fill="FFFFFF"/>
        </w:rPr>
      </w:pPr>
      <w:r>
        <w:rPr>
          <w:rStyle w:val="Siln"/>
          <w:rFonts w:ascii="Verdana" w:hAnsi="Verdana" w:cs="Arial"/>
          <w:b w:val="0"/>
          <w:bCs w:val="0"/>
          <w:spacing w:val="9"/>
          <w:sz w:val="22"/>
          <w:szCs w:val="22"/>
          <w:shd w:val="clear" w:color="auto" w:fill="FFFFFF"/>
        </w:rPr>
        <w:t>Žáci a žákyně 9. tříd se tak nedozví jen, jak vypadal vývoj v tehdejším Československu i následn</w:t>
      </w:r>
      <w:r w:rsidR="00462A0C">
        <w:rPr>
          <w:rStyle w:val="Siln"/>
          <w:rFonts w:ascii="Verdana" w:hAnsi="Verdana" w:cs="Arial"/>
          <w:b w:val="0"/>
          <w:bCs w:val="0"/>
          <w:spacing w:val="9"/>
          <w:sz w:val="22"/>
          <w:szCs w:val="22"/>
          <w:shd w:val="clear" w:color="auto" w:fill="FFFFFF"/>
        </w:rPr>
        <w:t>ě</w:t>
      </w:r>
      <w:r>
        <w:rPr>
          <w:rStyle w:val="Siln"/>
          <w:rFonts w:ascii="Verdana" w:hAnsi="Verdana" w:cs="Arial"/>
          <w:b w:val="0"/>
          <w:bCs w:val="0"/>
          <w:spacing w:val="9"/>
          <w:sz w:val="22"/>
          <w:szCs w:val="22"/>
          <w:shd w:val="clear" w:color="auto" w:fill="FFFFFF"/>
        </w:rPr>
        <w:t xml:space="preserve"> </w:t>
      </w:r>
      <w:r w:rsidR="00F440A9">
        <w:rPr>
          <w:rStyle w:val="Siln"/>
          <w:rFonts w:ascii="Verdana" w:hAnsi="Verdana" w:cs="Arial"/>
          <w:b w:val="0"/>
          <w:bCs w:val="0"/>
          <w:spacing w:val="9"/>
          <w:sz w:val="22"/>
          <w:szCs w:val="22"/>
          <w:shd w:val="clear" w:color="auto" w:fill="FFFFFF"/>
        </w:rPr>
        <w:t xml:space="preserve">v </w:t>
      </w:r>
      <w:r>
        <w:rPr>
          <w:rStyle w:val="Siln"/>
          <w:rFonts w:ascii="Verdana" w:hAnsi="Verdana" w:cs="Arial"/>
          <w:b w:val="0"/>
          <w:bCs w:val="0"/>
          <w:spacing w:val="9"/>
          <w:sz w:val="22"/>
          <w:szCs w:val="22"/>
          <w:shd w:val="clear" w:color="auto" w:fill="FFFFFF"/>
        </w:rPr>
        <w:t xml:space="preserve">České republice. Budou se především dotýkat témat, která doposud nedostávala ve školách prostor. Budou si povídat např. o tom, jak a proč vzniká propaganda, jaké jsou důsledky války, </w:t>
      </w:r>
      <w:r w:rsidR="005D52B4">
        <w:rPr>
          <w:rStyle w:val="Siln"/>
          <w:rFonts w:ascii="Verdana" w:hAnsi="Verdana" w:cs="Arial"/>
          <w:b w:val="0"/>
          <w:bCs w:val="0"/>
          <w:spacing w:val="9"/>
          <w:sz w:val="22"/>
          <w:szCs w:val="22"/>
          <w:shd w:val="clear" w:color="auto" w:fill="FFFFFF"/>
        </w:rPr>
        <w:t>proč a jak jsme se přiklonili ke komunismu i jaké byly následky.</w:t>
      </w:r>
      <w:r w:rsidR="002E526C">
        <w:rPr>
          <w:rStyle w:val="Siln"/>
          <w:rFonts w:ascii="Verdana" w:hAnsi="Verdana" w:cs="Arial"/>
          <w:b w:val="0"/>
          <w:bCs w:val="0"/>
          <w:spacing w:val="9"/>
          <w:sz w:val="22"/>
          <w:szCs w:val="22"/>
          <w:shd w:val="clear" w:color="auto" w:fill="FFFFFF"/>
        </w:rPr>
        <w:t xml:space="preserve"> Zároveň se děti </w:t>
      </w:r>
      <w:r w:rsidR="00F440A9">
        <w:rPr>
          <w:rStyle w:val="Siln"/>
          <w:rFonts w:ascii="Verdana" w:hAnsi="Verdana" w:cs="Arial"/>
          <w:b w:val="0"/>
          <w:bCs w:val="0"/>
          <w:spacing w:val="9"/>
          <w:sz w:val="22"/>
          <w:szCs w:val="22"/>
          <w:shd w:val="clear" w:color="auto" w:fill="FFFFFF"/>
        </w:rPr>
        <w:br/>
      </w:r>
      <w:r w:rsidR="002E526C">
        <w:rPr>
          <w:rStyle w:val="Siln"/>
          <w:rFonts w:ascii="Verdana" w:hAnsi="Verdana" w:cs="Arial"/>
          <w:b w:val="0"/>
          <w:bCs w:val="0"/>
          <w:spacing w:val="9"/>
          <w:sz w:val="22"/>
          <w:szCs w:val="22"/>
          <w:shd w:val="clear" w:color="auto" w:fill="FFFFFF"/>
        </w:rPr>
        <w:t xml:space="preserve">ve svých </w:t>
      </w:r>
      <w:proofErr w:type="gramStart"/>
      <w:r w:rsidR="002E526C">
        <w:rPr>
          <w:rStyle w:val="Siln"/>
          <w:rFonts w:ascii="Verdana" w:hAnsi="Verdana" w:cs="Arial"/>
          <w:b w:val="0"/>
          <w:bCs w:val="0"/>
          <w:spacing w:val="9"/>
          <w:sz w:val="22"/>
          <w:szCs w:val="22"/>
          <w:shd w:val="clear" w:color="auto" w:fill="FFFFFF"/>
        </w:rPr>
        <w:t>diskuzích</w:t>
      </w:r>
      <w:proofErr w:type="gramEnd"/>
      <w:r w:rsidR="002E526C">
        <w:rPr>
          <w:rStyle w:val="Siln"/>
          <w:rFonts w:ascii="Verdana" w:hAnsi="Verdana" w:cs="Arial"/>
          <w:b w:val="0"/>
          <w:bCs w:val="0"/>
          <w:spacing w:val="9"/>
          <w:sz w:val="22"/>
          <w:szCs w:val="22"/>
          <w:shd w:val="clear" w:color="auto" w:fill="FFFFFF"/>
        </w:rPr>
        <w:t xml:space="preserve"> a bádáních budou zaobírat i otázkami, kterým se doteď výuka příliš nevěnovala. Namátkou to jsou témata kolaborace, holokaustu, </w:t>
      </w:r>
      <w:r w:rsidR="00E6002E">
        <w:rPr>
          <w:rStyle w:val="Siln"/>
          <w:rFonts w:ascii="Verdana" w:hAnsi="Verdana" w:cs="Arial"/>
          <w:b w:val="0"/>
          <w:bCs w:val="0"/>
          <w:spacing w:val="9"/>
          <w:sz w:val="22"/>
          <w:szCs w:val="22"/>
          <w:shd w:val="clear" w:color="auto" w:fill="FFFFFF"/>
        </w:rPr>
        <w:t>studené války či porevolučního vývoje.</w:t>
      </w:r>
    </w:p>
    <w:p w14:paraId="2AC18BC9" w14:textId="77777777" w:rsidR="00E6002E" w:rsidRDefault="00E6002E" w:rsidP="002300B2">
      <w:pPr>
        <w:pStyle w:val="Textkomente"/>
        <w:jc w:val="both"/>
        <w:rPr>
          <w:rStyle w:val="Siln"/>
          <w:rFonts w:ascii="Verdana" w:hAnsi="Verdana" w:cs="Arial"/>
          <w:b w:val="0"/>
          <w:bCs w:val="0"/>
          <w:spacing w:val="9"/>
          <w:sz w:val="22"/>
          <w:szCs w:val="22"/>
          <w:shd w:val="clear" w:color="auto" w:fill="FFFFFF"/>
        </w:rPr>
      </w:pPr>
      <w:r w:rsidRPr="00565801">
        <w:rPr>
          <w:rStyle w:val="Siln"/>
          <w:rFonts w:ascii="Verdana" w:hAnsi="Verdana" w:cs="Arial"/>
          <w:b w:val="0"/>
          <w:bCs w:val="0"/>
          <w:i/>
          <w:iCs/>
          <w:spacing w:val="9"/>
          <w:sz w:val="22"/>
          <w:szCs w:val="22"/>
          <w:shd w:val="clear" w:color="auto" w:fill="FFFFFF"/>
        </w:rPr>
        <w:t>„Učebnice se zaměřuje především na českou historii, ale nemůže se vyhnout ani celospolečenským tématům světového dění,“</w:t>
      </w:r>
      <w:r>
        <w:rPr>
          <w:rStyle w:val="Siln"/>
          <w:rFonts w:ascii="Verdana" w:hAnsi="Verdana" w:cs="Arial"/>
          <w:b w:val="0"/>
          <w:bCs w:val="0"/>
          <w:spacing w:val="9"/>
          <w:sz w:val="22"/>
          <w:szCs w:val="22"/>
          <w:shd w:val="clear" w:color="auto" w:fill="FFFFFF"/>
        </w:rPr>
        <w:t xml:space="preserve"> připomíná Jiří Fraus </w:t>
      </w:r>
      <w:r>
        <w:rPr>
          <w:rStyle w:val="Siln"/>
          <w:rFonts w:ascii="Verdana" w:hAnsi="Verdana" w:cs="Arial"/>
          <w:b w:val="0"/>
          <w:bCs w:val="0"/>
          <w:spacing w:val="9"/>
          <w:sz w:val="22"/>
          <w:szCs w:val="22"/>
          <w:shd w:val="clear" w:color="auto" w:fill="FFFFFF"/>
        </w:rPr>
        <w:br/>
        <w:t xml:space="preserve">a zmiňuje např. hnutí 60. let, dekolonizaci rozvojového světa, válku ve Vietnamu </w:t>
      </w:r>
      <w:r w:rsidR="009A14ED">
        <w:rPr>
          <w:rStyle w:val="Siln"/>
          <w:rFonts w:ascii="Verdana" w:hAnsi="Verdana" w:cs="Arial"/>
          <w:b w:val="0"/>
          <w:bCs w:val="0"/>
          <w:spacing w:val="9"/>
          <w:sz w:val="22"/>
          <w:szCs w:val="22"/>
          <w:shd w:val="clear" w:color="auto" w:fill="FFFFFF"/>
        </w:rPr>
        <w:t xml:space="preserve">i na Balkáně, </w:t>
      </w:r>
      <w:r>
        <w:rPr>
          <w:rStyle w:val="Siln"/>
          <w:rFonts w:ascii="Verdana" w:hAnsi="Verdana" w:cs="Arial"/>
          <w:b w:val="0"/>
          <w:bCs w:val="0"/>
          <w:spacing w:val="9"/>
          <w:sz w:val="22"/>
          <w:szCs w:val="22"/>
          <w:shd w:val="clear" w:color="auto" w:fill="FFFFFF"/>
        </w:rPr>
        <w:t>evropskou integraci a rozpad komunistického bloku.</w:t>
      </w:r>
    </w:p>
    <w:p w14:paraId="5E1C5863" w14:textId="7A4B2554" w:rsidR="002D6564" w:rsidRDefault="002230D7" w:rsidP="002300B2">
      <w:pPr>
        <w:pStyle w:val="Textkomente"/>
        <w:jc w:val="both"/>
        <w:rPr>
          <w:rStyle w:val="Siln"/>
          <w:rFonts w:ascii="Verdana" w:hAnsi="Verdana" w:cs="Arial"/>
          <w:b w:val="0"/>
          <w:bCs w:val="0"/>
          <w:spacing w:val="9"/>
          <w:sz w:val="22"/>
          <w:szCs w:val="22"/>
          <w:shd w:val="clear" w:color="auto" w:fill="FFFFFF"/>
        </w:rPr>
      </w:pPr>
      <w:r>
        <w:rPr>
          <w:rStyle w:val="Siln"/>
          <w:rFonts w:ascii="Verdana" w:hAnsi="Verdana" w:cs="Arial"/>
          <w:b w:val="0"/>
          <w:bCs w:val="0"/>
          <w:spacing w:val="9"/>
          <w:sz w:val="22"/>
          <w:szCs w:val="22"/>
          <w:shd w:val="clear" w:color="auto" w:fill="FFFFFF"/>
        </w:rPr>
        <w:t>Nedílnou součástí nové knihy</w:t>
      </w:r>
      <w:r w:rsidR="008531A6">
        <w:rPr>
          <w:rStyle w:val="Siln"/>
          <w:rFonts w:ascii="Verdana" w:hAnsi="Verdana" w:cs="Arial"/>
          <w:b w:val="0"/>
          <w:bCs w:val="0"/>
          <w:spacing w:val="9"/>
          <w:sz w:val="22"/>
          <w:szCs w:val="22"/>
          <w:shd w:val="clear" w:color="auto" w:fill="FFFFFF"/>
        </w:rPr>
        <w:t xml:space="preserve"> je i hledání pohledu na to, jak se v nedávné minulosti žilo, ale i to, jakým výzvám čelí současný svět. Důležitou roli proto hrají</w:t>
      </w:r>
      <w:r>
        <w:rPr>
          <w:rStyle w:val="Siln"/>
          <w:rFonts w:ascii="Verdana" w:hAnsi="Verdana" w:cs="Arial"/>
          <w:b w:val="0"/>
          <w:bCs w:val="0"/>
          <w:spacing w:val="9"/>
          <w:sz w:val="22"/>
          <w:szCs w:val="22"/>
          <w:shd w:val="clear" w:color="auto" w:fill="FFFFFF"/>
        </w:rPr>
        <w:t xml:space="preserve"> vzpomínky pamětníků, ať už přímo nebo zprostředkovaně, např. přes ukázky z různých filmů. </w:t>
      </w:r>
      <w:r w:rsidRPr="005D52B4">
        <w:rPr>
          <w:rStyle w:val="Siln"/>
          <w:rFonts w:ascii="Verdana" w:hAnsi="Verdana" w:cs="Arial"/>
          <w:b w:val="0"/>
          <w:bCs w:val="0"/>
          <w:i/>
          <w:iCs/>
          <w:spacing w:val="9"/>
          <w:sz w:val="22"/>
          <w:szCs w:val="22"/>
          <w:shd w:val="clear" w:color="auto" w:fill="FFFFFF"/>
        </w:rPr>
        <w:t xml:space="preserve">„Právě vzpomínky jsou tím nejdůležitějším. Na naši nedávnou historii nesmíme zapomenout. </w:t>
      </w:r>
      <w:r w:rsidR="005D52B4" w:rsidRPr="005D52B4">
        <w:rPr>
          <w:rStyle w:val="Siln"/>
          <w:rFonts w:ascii="Verdana" w:hAnsi="Verdana" w:cs="Arial"/>
          <w:b w:val="0"/>
          <w:bCs w:val="0"/>
          <w:i/>
          <w:iCs/>
          <w:spacing w:val="9"/>
          <w:sz w:val="22"/>
          <w:szCs w:val="22"/>
          <w:shd w:val="clear" w:color="auto" w:fill="FFFFFF"/>
        </w:rPr>
        <w:t>Klíčovou roli v tom samozřejmě hraje rodina, věřím ale, že nová metoda i učebnice v tomto směru dětem hodně napomůžou,“</w:t>
      </w:r>
      <w:r w:rsidR="005D52B4">
        <w:rPr>
          <w:rStyle w:val="Siln"/>
          <w:rFonts w:ascii="Verdana" w:hAnsi="Verdana" w:cs="Arial"/>
          <w:b w:val="0"/>
          <w:bCs w:val="0"/>
          <w:spacing w:val="9"/>
          <w:sz w:val="22"/>
          <w:szCs w:val="22"/>
          <w:shd w:val="clear" w:color="auto" w:fill="FFFFFF"/>
        </w:rPr>
        <w:t xml:space="preserve"> domnívá se Jiří Fraus.</w:t>
      </w:r>
    </w:p>
    <w:p w14:paraId="0077BAEA" w14:textId="77777777" w:rsidR="002D6564" w:rsidRDefault="002D6564" w:rsidP="00F440A9">
      <w:pPr>
        <w:pStyle w:val="Textkomente"/>
        <w:jc w:val="center"/>
        <w:rPr>
          <w:rStyle w:val="Siln"/>
          <w:rFonts w:ascii="Verdana" w:hAnsi="Verdana" w:cs="Arial"/>
          <w:b w:val="0"/>
          <w:bCs w:val="0"/>
          <w:spacing w:val="9"/>
          <w:sz w:val="22"/>
          <w:szCs w:val="22"/>
          <w:shd w:val="clear" w:color="auto" w:fill="FFFFFF"/>
        </w:rPr>
      </w:pPr>
      <w:r>
        <w:rPr>
          <w:rFonts w:ascii="Verdana" w:hAnsi="Verdana" w:cs="Arial"/>
          <w:noProof/>
          <w:spacing w:val="9"/>
          <w:sz w:val="22"/>
          <w:szCs w:val="22"/>
          <w:shd w:val="clear" w:color="auto" w:fill="FFFFFF"/>
          <w:lang w:eastAsia="cs-CZ"/>
        </w:rPr>
        <w:lastRenderedPageBreak/>
        <w:drawing>
          <wp:inline distT="0" distB="0" distL="0" distR="0" wp14:anchorId="6FFEDA1E" wp14:editId="1F029ED2">
            <wp:extent cx="5760720" cy="3787140"/>
            <wp:effectExtent l="0" t="0" r="5080" b="0"/>
            <wp:docPr id="2" name="Obrázek 2" descr="Obsah obrázku text, osoba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, osoba, snímek obrazovky&#10;&#10;Popis byl vytvořen automaticky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8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A5A88" w14:textId="77777777" w:rsidR="00513ACD" w:rsidRPr="00D92738" w:rsidRDefault="00513ACD" w:rsidP="00F440A9">
      <w:pPr>
        <w:pStyle w:val="Textkomente"/>
        <w:jc w:val="center"/>
        <w:rPr>
          <w:rStyle w:val="Siln"/>
          <w:rFonts w:ascii="Verdana" w:hAnsi="Verdana" w:cs="Arial"/>
          <w:b w:val="0"/>
          <w:bCs w:val="0"/>
          <w:i/>
          <w:iCs/>
          <w:spacing w:val="9"/>
          <w:shd w:val="clear" w:color="auto" w:fill="FFFFFF"/>
        </w:rPr>
      </w:pPr>
      <w:r w:rsidRPr="00D92738">
        <w:rPr>
          <w:rStyle w:val="Siln"/>
          <w:rFonts w:ascii="Verdana" w:hAnsi="Verdana" w:cs="Arial"/>
          <w:b w:val="0"/>
          <w:bCs w:val="0"/>
          <w:i/>
          <w:iCs/>
          <w:spacing w:val="9"/>
          <w:shd w:val="clear" w:color="auto" w:fill="FFFFFF"/>
        </w:rPr>
        <w:t xml:space="preserve">(ukázka </w:t>
      </w:r>
      <w:r>
        <w:rPr>
          <w:rStyle w:val="Siln"/>
          <w:rFonts w:ascii="Verdana" w:hAnsi="Verdana" w:cs="Arial"/>
          <w:b w:val="0"/>
          <w:bCs w:val="0"/>
          <w:i/>
          <w:iCs/>
          <w:spacing w:val="9"/>
          <w:shd w:val="clear" w:color="auto" w:fill="FFFFFF"/>
        </w:rPr>
        <w:t>učebnice</w:t>
      </w:r>
      <w:r w:rsidR="00EC5DFE">
        <w:rPr>
          <w:rStyle w:val="Siln"/>
          <w:rFonts w:ascii="Verdana" w:hAnsi="Verdana" w:cs="Arial"/>
          <w:b w:val="0"/>
          <w:bCs w:val="0"/>
          <w:i/>
          <w:iCs/>
          <w:spacing w:val="9"/>
          <w:shd w:val="clear" w:color="auto" w:fill="FFFFFF"/>
        </w:rPr>
        <w:t xml:space="preserve"> –</w:t>
      </w:r>
      <w:r>
        <w:rPr>
          <w:rStyle w:val="Siln"/>
          <w:rFonts w:ascii="Verdana" w:hAnsi="Verdana" w:cs="Arial"/>
          <w:b w:val="0"/>
          <w:bCs w:val="0"/>
          <w:i/>
          <w:iCs/>
          <w:spacing w:val="9"/>
          <w:shd w:val="clear" w:color="auto" w:fill="FFFFFF"/>
        </w:rPr>
        <w:t xml:space="preserve"> </w:t>
      </w:r>
      <w:r w:rsidRPr="00D92738">
        <w:rPr>
          <w:rStyle w:val="Siln"/>
          <w:rFonts w:ascii="Verdana" w:hAnsi="Verdana" w:cs="Arial"/>
          <w:b w:val="0"/>
          <w:bCs w:val="0"/>
          <w:i/>
          <w:iCs/>
          <w:spacing w:val="9"/>
          <w:shd w:val="clear" w:color="auto" w:fill="FFFFFF"/>
        </w:rPr>
        <w:t xml:space="preserve">úvod kapitoly </w:t>
      </w:r>
      <w:r>
        <w:rPr>
          <w:rStyle w:val="Siln"/>
          <w:rFonts w:ascii="Verdana" w:hAnsi="Verdana" w:cs="Arial"/>
          <w:b w:val="0"/>
          <w:bCs w:val="0"/>
          <w:i/>
          <w:iCs/>
          <w:spacing w:val="9"/>
          <w:shd w:val="clear" w:color="auto" w:fill="FFFFFF"/>
        </w:rPr>
        <w:t>a badatelská otázka</w:t>
      </w:r>
      <w:r w:rsidRPr="00D92738">
        <w:rPr>
          <w:rStyle w:val="Siln"/>
          <w:rFonts w:ascii="Verdana" w:hAnsi="Verdana" w:cs="Arial"/>
          <w:b w:val="0"/>
          <w:bCs w:val="0"/>
          <w:i/>
          <w:iCs/>
          <w:spacing w:val="9"/>
          <w:shd w:val="clear" w:color="auto" w:fill="FFFFFF"/>
        </w:rPr>
        <w:t>)</w:t>
      </w:r>
    </w:p>
    <w:p w14:paraId="1B7FDDBD" w14:textId="77777777" w:rsidR="00B46F0C" w:rsidRDefault="00B46F0C" w:rsidP="00B46F0C">
      <w:pPr>
        <w:pStyle w:val="msonormalcxspmiddle"/>
        <w:spacing w:before="120" w:beforeAutospacing="0" w:after="0" w:afterAutospacing="0"/>
        <w:contextualSpacing/>
        <w:jc w:val="both"/>
        <w:rPr>
          <w:rStyle w:val="Siln"/>
          <w:rFonts w:ascii="Verdana" w:hAnsi="Verdana" w:cs="Arial"/>
          <w:b w:val="0"/>
          <w:bCs w:val="0"/>
          <w:spacing w:val="9"/>
          <w:sz w:val="22"/>
          <w:szCs w:val="22"/>
          <w:shd w:val="clear" w:color="auto" w:fill="FFFFFF"/>
        </w:rPr>
      </w:pPr>
    </w:p>
    <w:p w14:paraId="136A61D5" w14:textId="77777777" w:rsidR="008D1C11" w:rsidRDefault="008D1C11" w:rsidP="005B1AE6">
      <w:pPr>
        <w:pStyle w:val="Textkomente"/>
        <w:jc w:val="both"/>
        <w:rPr>
          <w:rStyle w:val="Siln"/>
          <w:rFonts w:ascii="Verdana" w:hAnsi="Verdana" w:cs="Arial"/>
          <w:b w:val="0"/>
          <w:bCs w:val="0"/>
          <w:spacing w:val="9"/>
          <w:sz w:val="22"/>
          <w:szCs w:val="22"/>
          <w:shd w:val="clear" w:color="auto" w:fill="FFFFFF"/>
        </w:rPr>
      </w:pPr>
      <w:r w:rsidRPr="008D1C11">
        <w:rPr>
          <w:rStyle w:val="Siln"/>
          <w:rFonts w:ascii="Verdana" w:hAnsi="Verdana" w:cs="Arial"/>
          <w:b w:val="0"/>
          <w:bCs w:val="0"/>
          <w:i/>
          <w:iCs/>
          <w:spacing w:val="9"/>
          <w:sz w:val="22"/>
          <w:szCs w:val="22"/>
          <w:shd w:val="clear" w:color="auto" w:fill="FFFFFF"/>
        </w:rPr>
        <w:t>„Doposud výuka nejen v dějepisu probíh</w:t>
      </w:r>
      <w:r w:rsidR="000A4613">
        <w:rPr>
          <w:rStyle w:val="Siln"/>
          <w:rFonts w:ascii="Verdana" w:hAnsi="Verdana" w:cs="Arial"/>
          <w:b w:val="0"/>
          <w:bCs w:val="0"/>
          <w:i/>
          <w:iCs/>
          <w:spacing w:val="9"/>
          <w:sz w:val="22"/>
          <w:szCs w:val="22"/>
          <w:shd w:val="clear" w:color="auto" w:fill="FFFFFF"/>
        </w:rPr>
        <w:t>ala</w:t>
      </w:r>
      <w:r w:rsidRPr="008D1C11">
        <w:rPr>
          <w:rStyle w:val="Siln"/>
          <w:rFonts w:ascii="Verdana" w:hAnsi="Verdana" w:cs="Arial"/>
          <w:b w:val="0"/>
          <w:bCs w:val="0"/>
          <w:i/>
          <w:iCs/>
          <w:spacing w:val="9"/>
          <w:sz w:val="22"/>
          <w:szCs w:val="22"/>
          <w:shd w:val="clear" w:color="auto" w:fill="FFFFFF"/>
        </w:rPr>
        <w:t xml:space="preserve"> tak, že žáci dostávají odpovědi. Teď v nich naopak chceme vyvolávat otázky. A na tyto otázky budou odpovědi sami hledat, proto novou metodu nazýváme badatelskou,“</w:t>
      </w:r>
      <w:r>
        <w:rPr>
          <w:rStyle w:val="Siln"/>
          <w:rFonts w:ascii="Verdana" w:hAnsi="Verdana" w:cs="Arial"/>
          <w:b w:val="0"/>
          <w:bCs w:val="0"/>
          <w:spacing w:val="9"/>
          <w:sz w:val="22"/>
          <w:szCs w:val="22"/>
          <w:shd w:val="clear" w:color="auto" w:fill="FFFFFF"/>
        </w:rPr>
        <w:t xml:space="preserve"> dodává Jaroslav Pinkas.</w:t>
      </w:r>
    </w:p>
    <w:p w14:paraId="7337F31E" w14:textId="15D2E90A" w:rsidR="00E22512" w:rsidRDefault="002D6564" w:rsidP="00E6002E">
      <w:pPr>
        <w:pStyle w:val="Textkomente"/>
        <w:jc w:val="both"/>
        <w:rPr>
          <w:rStyle w:val="Siln"/>
          <w:rFonts w:ascii="Verdana" w:hAnsi="Verdana" w:cs="Arial"/>
          <w:b w:val="0"/>
          <w:bCs w:val="0"/>
          <w:spacing w:val="9"/>
          <w:sz w:val="22"/>
          <w:szCs w:val="22"/>
          <w:shd w:val="clear" w:color="auto" w:fill="FFFFFF"/>
        </w:rPr>
      </w:pPr>
      <w:r>
        <w:rPr>
          <w:rStyle w:val="Siln"/>
          <w:rFonts w:ascii="Verdana" w:hAnsi="Verdana" w:cs="Arial"/>
          <w:b w:val="0"/>
          <w:bCs w:val="0"/>
          <w:spacing w:val="9"/>
          <w:sz w:val="22"/>
          <w:szCs w:val="22"/>
          <w:shd w:val="clear" w:color="auto" w:fill="FFFFFF"/>
        </w:rPr>
        <w:t xml:space="preserve">Součástí učebnice i </w:t>
      </w:r>
      <w:r w:rsidR="00565801">
        <w:rPr>
          <w:rStyle w:val="Siln"/>
          <w:rFonts w:ascii="Verdana" w:hAnsi="Verdana" w:cs="Arial"/>
          <w:b w:val="0"/>
          <w:bCs w:val="0"/>
          <w:spacing w:val="9"/>
          <w:sz w:val="22"/>
          <w:szCs w:val="22"/>
          <w:shd w:val="clear" w:color="auto" w:fill="FFFFFF"/>
        </w:rPr>
        <w:t xml:space="preserve">doprovodného </w:t>
      </w:r>
      <w:r>
        <w:rPr>
          <w:rStyle w:val="Siln"/>
          <w:rFonts w:ascii="Verdana" w:hAnsi="Verdana" w:cs="Arial"/>
          <w:b w:val="0"/>
          <w:bCs w:val="0"/>
          <w:spacing w:val="9"/>
          <w:sz w:val="22"/>
          <w:szCs w:val="22"/>
          <w:shd w:val="clear" w:color="auto" w:fill="FFFFFF"/>
        </w:rPr>
        <w:t xml:space="preserve">pracovního sešitu jsou dobové fotografie, ukázky filmů a další interaktivní prvky připravené v rámci vzdělávacího projektu Dějepis v 21. století. Vyučující zároveň budou moci </w:t>
      </w:r>
      <w:r w:rsidR="00337025">
        <w:rPr>
          <w:rStyle w:val="Siln"/>
          <w:rFonts w:ascii="Verdana" w:hAnsi="Verdana" w:cs="Arial"/>
          <w:b w:val="0"/>
          <w:bCs w:val="0"/>
          <w:spacing w:val="9"/>
          <w:sz w:val="22"/>
          <w:szCs w:val="22"/>
          <w:shd w:val="clear" w:color="auto" w:fill="FFFFFF"/>
        </w:rPr>
        <w:t>prostřednictvím kódů uvedených u jednotlivých zdrojů v učebnici využívat zajímavá cvičení v</w:t>
      </w:r>
      <w:r>
        <w:rPr>
          <w:rStyle w:val="Siln"/>
          <w:rFonts w:ascii="Verdana" w:hAnsi="Verdana" w:cs="Arial"/>
          <w:b w:val="0"/>
          <w:bCs w:val="0"/>
          <w:spacing w:val="9"/>
          <w:sz w:val="22"/>
          <w:szCs w:val="22"/>
          <w:shd w:val="clear" w:color="auto" w:fill="FFFFFF"/>
        </w:rPr>
        <w:t xml:space="preserve"> aplikaci </w:t>
      </w:r>
      <w:proofErr w:type="spellStart"/>
      <w:r>
        <w:rPr>
          <w:rStyle w:val="Siln"/>
          <w:rFonts w:ascii="Verdana" w:hAnsi="Verdana" w:cs="Arial"/>
          <w:b w:val="0"/>
          <w:bCs w:val="0"/>
          <w:spacing w:val="9"/>
          <w:sz w:val="22"/>
          <w:szCs w:val="22"/>
          <w:shd w:val="clear" w:color="auto" w:fill="FFFFFF"/>
        </w:rPr>
        <w:t>HistoryLab</w:t>
      </w:r>
      <w:proofErr w:type="spellEnd"/>
      <w:r w:rsidR="003E0C4E">
        <w:rPr>
          <w:rStyle w:val="Siln"/>
          <w:rFonts w:ascii="Verdana" w:hAnsi="Verdana" w:cs="Arial"/>
          <w:b w:val="0"/>
          <w:bCs w:val="0"/>
          <w:spacing w:val="9"/>
          <w:sz w:val="22"/>
          <w:szCs w:val="22"/>
          <w:shd w:val="clear" w:color="auto" w:fill="FFFFFF"/>
        </w:rPr>
        <w:t>,</w:t>
      </w:r>
      <w:r>
        <w:rPr>
          <w:rStyle w:val="Siln"/>
          <w:rFonts w:ascii="Verdana" w:hAnsi="Verdana" w:cs="Arial"/>
          <w:b w:val="0"/>
          <w:bCs w:val="0"/>
          <w:spacing w:val="9"/>
          <w:sz w:val="22"/>
          <w:szCs w:val="22"/>
          <w:shd w:val="clear" w:color="auto" w:fill="FFFFFF"/>
        </w:rPr>
        <w:t xml:space="preserve"> ve kterých si žáci hravou formou osvojují dovednosti a principy historického myšlení.</w:t>
      </w:r>
    </w:p>
    <w:p w14:paraId="4476BA13" w14:textId="77777777" w:rsidR="008531A6" w:rsidRDefault="008531A6" w:rsidP="000C2796">
      <w:pPr>
        <w:pStyle w:val="font8"/>
        <w:spacing w:before="0" w:beforeAutospacing="0" w:after="0" w:afterAutospacing="0"/>
        <w:jc w:val="both"/>
        <w:textAlignment w:val="baseline"/>
        <w:rPr>
          <w:rStyle w:val="Siln"/>
          <w:rFonts w:ascii="Verdana" w:eastAsia="Calibri" w:hAnsi="Verdana" w:cs="Arial"/>
          <w:b w:val="0"/>
          <w:bCs w:val="0"/>
          <w:spacing w:val="9"/>
          <w:sz w:val="22"/>
          <w:szCs w:val="22"/>
          <w:shd w:val="clear" w:color="auto" w:fill="FFFFFF"/>
          <w:lang w:eastAsia="en-US"/>
        </w:rPr>
      </w:pPr>
    </w:p>
    <w:p w14:paraId="19CD49FD" w14:textId="77777777" w:rsidR="00E22512" w:rsidRDefault="00E22512" w:rsidP="000C2796">
      <w:pPr>
        <w:pStyle w:val="font8"/>
        <w:spacing w:before="0" w:beforeAutospacing="0" w:after="0" w:afterAutospacing="0"/>
        <w:jc w:val="both"/>
        <w:textAlignment w:val="baseline"/>
        <w:rPr>
          <w:rStyle w:val="Siln"/>
          <w:rFonts w:ascii="Verdana" w:eastAsia="Calibri" w:hAnsi="Verdana" w:cs="Arial"/>
          <w:b w:val="0"/>
          <w:bCs w:val="0"/>
          <w:spacing w:val="9"/>
          <w:sz w:val="22"/>
          <w:szCs w:val="22"/>
          <w:shd w:val="clear" w:color="auto" w:fill="FFFFFF"/>
          <w:lang w:eastAsia="en-US"/>
        </w:rPr>
      </w:pPr>
      <w:r>
        <w:rPr>
          <w:rStyle w:val="Siln"/>
          <w:rFonts w:ascii="Verdana" w:eastAsia="Calibri" w:hAnsi="Verdana" w:cs="Arial"/>
          <w:b w:val="0"/>
          <w:bCs w:val="0"/>
          <w:spacing w:val="9"/>
          <w:sz w:val="22"/>
          <w:szCs w:val="22"/>
          <w:shd w:val="clear" w:color="auto" w:fill="FFFFFF"/>
          <w:lang w:eastAsia="en-US"/>
        </w:rPr>
        <w:t xml:space="preserve">Děti zároveň získají prostor pro ověřování historie z různých pramenů. </w:t>
      </w:r>
      <w:r w:rsidRPr="00E22512">
        <w:rPr>
          <w:rStyle w:val="Siln"/>
          <w:rFonts w:ascii="Verdana" w:eastAsia="Calibri" w:hAnsi="Verdana" w:cs="Arial"/>
          <w:b w:val="0"/>
          <w:bCs w:val="0"/>
          <w:i/>
          <w:iCs/>
          <w:spacing w:val="9"/>
          <w:sz w:val="22"/>
          <w:szCs w:val="22"/>
          <w:shd w:val="clear" w:color="auto" w:fill="FFFFFF"/>
          <w:lang w:eastAsia="en-US"/>
        </w:rPr>
        <w:t xml:space="preserve">„Otevřou se jim tak obzory, zjistí, co vše je možné při bádání využít jako pramen informací. Zároveň se naučí rozlišovat mezi důvěryhodnými zdroji </w:t>
      </w:r>
      <w:r>
        <w:rPr>
          <w:rStyle w:val="Siln"/>
          <w:rFonts w:ascii="Verdana" w:eastAsia="Calibri" w:hAnsi="Verdana" w:cs="Arial"/>
          <w:b w:val="0"/>
          <w:bCs w:val="0"/>
          <w:i/>
          <w:iCs/>
          <w:spacing w:val="9"/>
          <w:sz w:val="22"/>
          <w:szCs w:val="22"/>
          <w:shd w:val="clear" w:color="auto" w:fill="FFFFFF"/>
          <w:lang w:eastAsia="en-US"/>
        </w:rPr>
        <w:br/>
      </w:r>
      <w:r w:rsidRPr="00E22512">
        <w:rPr>
          <w:rStyle w:val="Siln"/>
          <w:rFonts w:ascii="Verdana" w:eastAsia="Calibri" w:hAnsi="Verdana" w:cs="Arial"/>
          <w:b w:val="0"/>
          <w:bCs w:val="0"/>
          <w:i/>
          <w:iCs/>
          <w:spacing w:val="9"/>
          <w:sz w:val="22"/>
          <w:szCs w:val="22"/>
          <w:shd w:val="clear" w:color="auto" w:fill="FFFFFF"/>
          <w:lang w:eastAsia="en-US"/>
        </w:rPr>
        <w:t xml:space="preserve">a těmi, kterým je vhodné se vyhnout. I to je v dnešní době plné </w:t>
      </w:r>
      <w:proofErr w:type="spellStart"/>
      <w:r w:rsidRPr="00E22512">
        <w:rPr>
          <w:rStyle w:val="Siln"/>
          <w:rFonts w:ascii="Verdana" w:eastAsia="Calibri" w:hAnsi="Verdana" w:cs="Arial"/>
          <w:b w:val="0"/>
          <w:bCs w:val="0"/>
          <w:i/>
          <w:iCs/>
          <w:spacing w:val="9"/>
          <w:sz w:val="22"/>
          <w:szCs w:val="22"/>
          <w:shd w:val="clear" w:color="auto" w:fill="FFFFFF"/>
          <w:lang w:eastAsia="en-US"/>
        </w:rPr>
        <w:t>fake</w:t>
      </w:r>
      <w:proofErr w:type="spellEnd"/>
      <w:r w:rsidRPr="00E22512">
        <w:rPr>
          <w:rStyle w:val="Siln"/>
          <w:rFonts w:ascii="Verdana" w:eastAsia="Calibri" w:hAnsi="Verdana" w:cs="Arial"/>
          <w:b w:val="0"/>
          <w:bCs w:val="0"/>
          <w:i/>
          <w:iCs/>
          <w:spacing w:val="9"/>
          <w:sz w:val="22"/>
          <w:szCs w:val="22"/>
          <w:shd w:val="clear" w:color="auto" w:fill="FFFFFF"/>
          <w:lang w:eastAsia="en-US"/>
        </w:rPr>
        <w:t xml:space="preserve"> </w:t>
      </w:r>
      <w:proofErr w:type="spellStart"/>
      <w:r w:rsidRPr="00E22512">
        <w:rPr>
          <w:rStyle w:val="Siln"/>
          <w:rFonts w:ascii="Verdana" w:eastAsia="Calibri" w:hAnsi="Verdana" w:cs="Arial"/>
          <w:b w:val="0"/>
          <w:bCs w:val="0"/>
          <w:i/>
          <w:iCs/>
          <w:spacing w:val="9"/>
          <w:sz w:val="22"/>
          <w:szCs w:val="22"/>
          <w:shd w:val="clear" w:color="auto" w:fill="FFFFFF"/>
          <w:lang w:eastAsia="en-US"/>
        </w:rPr>
        <w:t>news</w:t>
      </w:r>
      <w:proofErr w:type="spellEnd"/>
      <w:r w:rsidRPr="00E22512">
        <w:rPr>
          <w:rStyle w:val="Siln"/>
          <w:rFonts w:ascii="Verdana" w:eastAsia="Calibri" w:hAnsi="Verdana" w:cs="Arial"/>
          <w:b w:val="0"/>
          <w:bCs w:val="0"/>
          <w:i/>
          <w:iCs/>
          <w:spacing w:val="9"/>
          <w:sz w:val="22"/>
          <w:szCs w:val="22"/>
          <w:shd w:val="clear" w:color="auto" w:fill="FFFFFF"/>
          <w:lang w:eastAsia="en-US"/>
        </w:rPr>
        <w:t xml:space="preserve"> a hoaxů nesporná výhoda nové metody,“</w:t>
      </w:r>
      <w:r>
        <w:rPr>
          <w:rStyle w:val="Siln"/>
          <w:rFonts w:ascii="Verdana" w:eastAsia="Calibri" w:hAnsi="Verdana" w:cs="Arial"/>
          <w:b w:val="0"/>
          <w:bCs w:val="0"/>
          <w:spacing w:val="9"/>
          <w:sz w:val="22"/>
          <w:szCs w:val="22"/>
          <w:shd w:val="clear" w:color="auto" w:fill="FFFFFF"/>
          <w:lang w:eastAsia="en-US"/>
        </w:rPr>
        <w:t xml:space="preserve"> </w:t>
      </w:r>
      <w:r w:rsidR="004B74D0">
        <w:rPr>
          <w:rStyle w:val="Siln"/>
          <w:rFonts w:ascii="Verdana" w:eastAsia="Calibri" w:hAnsi="Verdana" w:cs="Arial"/>
          <w:b w:val="0"/>
          <w:bCs w:val="0"/>
          <w:spacing w:val="9"/>
          <w:sz w:val="22"/>
          <w:szCs w:val="22"/>
          <w:shd w:val="clear" w:color="auto" w:fill="FFFFFF"/>
          <w:lang w:eastAsia="en-US"/>
        </w:rPr>
        <w:t>uzavřela Radka Šmahelová</w:t>
      </w:r>
      <w:r>
        <w:rPr>
          <w:rStyle w:val="Siln"/>
          <w:rFonts w:ascii="Verdana" w:eastAsia="Calibri" w:hAnsi="Verdana" w:cs="Arial"/>
          <w:b w:val="0"/>
          <w:bCs w:val="0"/>
          <w:spacing w:val="9"/>
          <w:sz w:val="22"/>
          <w:szCs w:val="22"/>
          <w:shd w:val="clear" w:color="auto" w:fill="FFFFFF"/>
          <w:lang w:eastAsia="en-US"/>
        </w:rPr>
        <w:t xml:space="preserve"> z Nakladatelství Fraus.</w:t>
      </w:r>
    </w:p>
    <w:p w14:paraId="739C35A4" w14:textId="6EAD45EE" w:rsidR="00565801" w:rsidRDefault="00565801" w:rsidP="000C2796">
      <w:pPr>
        <w:pStyle w:val="font8"/>
        <w:spacing w:before="0" w:beforeAutospacing="0" w:after="0" w:afterAutospacing="0"/>
        <w:jc w:val="both"/>
        <w:textAlignment w:val="baseline"/>
        <w:rPr>
          <w:rStyle w:val="Siln"/>
          <w:rFonts w:ascii="Verdana" w:eastAsia="Calibri" w:hAnsi="Verdana" w:cs="Arial"/>
          <w:b w:val="0"/>
          <w:bCs w:val="0"/>
          <w:spacing w:val="9"/>
          <w:sz w:val="22"/>
          <w:szCs w:val="22"/>
          <w:shd w:val="clear" w:color="auto" w:fill="FFFFFF"/>
          <w:lang w:eastAsia="en-US"/>
        </w:rPr>
      </w:pPr>
    </w:p>
    <w:p w14:paraId="0860AF61" w14:textId="0034CFB8" w:rsidR="00F440A9" w:rsidRDefault="00F440A9" w:rsidP="000C2796">
      <w:pPr>
        <w:pStyle w:val="font8"/>
        <w:spacing w:before="0" w:beforeAutospacing="0" w:after="0" w:afterAutospacing="0"/>
        <w:jc w:val="both"/>
        <w:textAlignment w:val="baseline"/>
        <w:rPr>
          <w:rStyle w:val="Siln"/>
          <w:rFonts w:ascii="Verdana" w:eastAsia="Calibri" w:hAnsi="Verdana" w:cs="Arial"/>
          <w:b w:val="0"/>
          <w:bCs w:val="0"/>
          <w:spacing w:val="9"/>
          <w:sz w:val="22"/>
          <w:szCs w:val="22"/>
          <w:shd w:val="clear" w:color="auto" w:fill="FFFFFF"/>
          <w:lang w:eastAsia="en-US"/>
        </w:rPr>
      </w:pPr>
    </w:p>
    <w:p w14:paraId="05117128" w14:textId="092EBE90" w:rsidR="00F440A9" w:rsidRDefault="00F440A9" w:rsidP="000C2796">
      <w:pPr>
        <w:pStyle w:val="font8"/>
        <w:spacing w:before="0" w:beforeAutospacing="0" w:after="0" w:afterAutospacing="0"/>
        <w:jc w:val="both"/>
        <w:textAlignment w:val="baseline"/>
        <w:rPr>
          <w:rStyle w:val="Siln"/>
          <w:rFonts w:ascii="Verdana" w:eastAsia="Calibri" w:hAnsi="Verdana" w:cs="Arial"/>
          <w:b w:val="0"/>
          <w:bCs w:val="0"/>
          <w:spacing w:val="9"/>
          <w:sz w:val="22"/>
          <w:szCs w:val="22"/>
          <w:shd w:val="clear" w:color="auto" w:fill="FFFFFF"/>
          <w:lang w:eastAsia="en-US"/>
        </w:rPr>
      </w:pPr>
    </w:p>
    <w:p w14:paraId="6151508B" w14:textId="078BE14B" w:rsidR="00F440A9" w:rsidRDefault="00F440A9" w:rsidP="000C2796">
      <w:pPr>
        <w:pStyle w:val="font8"/>
        <w:spacing w:before="0" w:beforeAutospacing="0" w:after="0" w:afterAutospacing="0"/>
        <w:jc w:val="both"/>
        <w:textAlignment w:val="baseline"/>
        <w:rPr>
          <w:rStyle w:val="Siln"/>
          <w:rFonts w:ascii="Verdana" w:eastAsia="Calibri" w:hAnsi="Verdana" w:cs="Arial"/>
          <w:b w:val="0"/>
          <w:bCs w:val="0"/>
          <w:spacing w:val="9"/>
          <w:sz w:val="22"/>
          <w:szCs w:val="22"/>
          <w:shd w:val="clear" w:color="auto" w:fill="FFFFFF"/>
          <w:lang w:eastAsia="en-US"/>
        </w:rPr>
      </w:pPr>
    </w:p>
    <w:p w14:paraId="1C4EAE8C" w14:textId="118B0276" w:rsidR="00F440A9" w:rsidRDefault="00F440A9" w:rsidP="000C2796">
      <w:pPr>
        <w:pStyle w:val="font8"/>
        <w:spacing w:before="0" w:beforeAutospacing="0" w:after="0" w:afterAutospacing="0"/>
        <w:jc w:val="both"/>
        <w:textAlignment w:val="baseline"/>
        <w:rPr>
          <w:rStyle w:val="Siln"/>
          <w:rFonts w:ascii="Verdana" w:eastAsia="Calibri" w:hAnsi="Verdana" w:cs="Arial"/>
          <w:b w:val="0"/>
          <w:bCs w:val="0"/>
          <w:spacing w:val="9"/>
          <w:sz w:val="22"/>
          <w:szCs w:val="22"/>
          <w:shd w:val="clear" w:color="auto" w:fill="FFFFFF"/>
          <w:lang w:eastAsia="en-US"/>
        </w:rPr>
      </w:pPr>
    </w:p>
    <w:p w14:paraId="1CEA14ED" w14:textId="77777777" w:rsidR="00F440A9" w:rsidRDefault="00F440A9" w:rsidP="000C2796">
      <w:pPr>
        <w:pStyle w:val="font8"/>
        <w:spacing w:before="0" w:beforeAutospacing="0" w:after="0" w:afterAutospacing="0"/>
        <w:jc w:val="both"/>
        <w:textAlignment w:val="baseline"/>
        <w:rPr>
          <w:rStyle w:val="Siln"/>
          <w:rFonts w:ascii="Verdana" w:eastAsia="Calibri" w:hAnsi="Verdana" w:cs="Arial"/>
          <w:b w:val="0"/>
          <w:bCs w:val="0"/>
          <w:spacing w:val="9"/>
          <w:sz w:val="22"/>
          <w:szCs w:val="22"/>
          <w:shd w:val="clear" w:color="auto" w:fill="FFFFFF"/>
          <w:lang w:eastAsia="en-US"/>
        </w:rPr>
      </w:pPr>
    </w:p>
    <w:p w14:paraId="4AC2C066" w14:textId="77777777" w:rsidR="00565801" w:rsidRDefault="00565801" w:rsidP="00565801">
      <w:pPr>
        <w:pStyle w:val="font8"/>
        <w:spacing w:before="0" w:beforeAutospacing="0" w:after="0" w:afterAutospacing="0"/>
        <w:jc w:val="center"/>
        <w:textAlignment w:val="baseline"/>
        <w:rPr>
          <w:rStyle w:val="Siln"/>
          <w:rFonts w:ascii="Verdana" w:eastAsia="Calibri" w:hAnsi="Verdana" w:cs="Arial"/>
          <w:b w:val="0"/>
          <w:bCs w:val="0"/>
          <w:spacing w:val="9"/>
          <w:sz w:val="22"/>
          <w:szCs w:val="22"/>
          <w:shd w:val="clear" w:color="auto" w:fill="FFFFFF"/>
          <w:lang w:eastAsia="en-US"/>
        </w:rPr>
      </w:pPr>
      <w:r>
        <w:rPr>
          <w:rFonts w:ascii="Verdana" w:eastAsia="Calibri" w:hAnsi="Verdana" w:cs="Arial"/>
          <w:noProof/>
          <w:spacing w:val="9"/>
          <w:sz w:val="22"/>
          <w:szCs w:val="22"/>
          <w:shd w:val="clear" w:color="auto" w:fill="FFFFFF"/>
        </w:rPr>
        <w:drawing>
          <wp:inline distT="0" distB="0" distL="0" distR="0" wp14:anchorId="4293A3BF" wp14:editId="34FDBED6">
            <wp:extent cx="3998068" cy="4505318"/>
            <wp:effectExtent l="0" t="0" r="254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1856" cy="452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BF195" w14:textId="77777777" w:rsidR="008531A6" w:rsidRDefault="008531A6" w:rsidP="000C2796">
      <w:pPr>
        <w:pStyle w:val="font8"/>
        <w:spacing w:before="0" w:beforeAutospacing="0" w:after="0" w:afterAutospacing="0"/>
        <w:jc w:val="both"/>
        <w:textAlignment w:val="baseline"/>
        <w:rPr>
          <w:rStyle w:val="Siln"/>
          <w:rFonts w:ascii="Verdana" w:eastAsia="Calibri" w:hAnsi="Verdana" w:cs="Arial"/>
          <w:b w:val="0"/>
          <w:bCs w:val="0"/>
          <w:spacing w:val="9"/>
          <w:sz w:val="22"/>
          <w:szCs w:val="22"/>
          <w:shd w:val="clear" w:color="auto" w:fill="FFFFFF"/>
          <w:lang w:eastAsia="en-US"/>
        </w:rPr>
      </w:pPr>
    </w:p>
    <w:p w14:paraId="5E4FA384" w14:textId="77777777" w:rsidR="00513ACD" w:rsidRPr="00D92738" w:rsidRDefault="00513ACD" w:rsidP="00F440A9">
      <w:pPr>
        <w:pStyle w:val="Textkomente"/>
        <w:jc w:val="center"/>
        <w:rPr>
          <w:rStyle w:val="Siln"/>
          <w:rFonts w:ascii="Verdana" w:hAnsi="Verdana" w:cs="Arial"/>
          <w:b w:val="0"/>
          <w:bCs w:val="0"/>
          <w:i/>
          <w:iCs/>
          <w:spacing w:val="9"/>
          <w:shd w:val="clear" w:color="auto" w:fill="FFFFFF"/>
        </w:rPr>
      </w:pPr>
      <w:r w:rsidRPr="00D92738">
        <w:rPr>
          <w:rStyle w:val="Siln"/>
          <w:rFonts w:ascii="Verdana" w:hAnsi="Verdana" w:cs="Arial"/>
          <w:b w:val="0"/>
          <w:bCs w:val="0"/>
          <w:i/>
          <w:iCs/>
          <w:spacing w:val="9"/>
          <w:shd w:val="clear" w:color="auto" w:fill="FFFFFF"/>
        </w:rPr>
        <w:t xml:space="preserve">(ukázka </w:t>
      </w:r>
      <w:r>
        <w:rPr>
          <w:rStyle w:val="Siln"/>
          <w:rFonts w:ascii="Verdana" w:hAnsi="Verdana" w:cs="Arial"/>
          <w:b w:val="0"/>
          <w:bCs w:val="0"/>
          <w:i/>
          <w:iCs/>
          <w:spacing w:val="9"/>
          <w:shd w:val="clear" w:color="auto" w:fill="FFFFFF"/>
        </w:rPr>
        <w:t>pracovního sešitu</w:t>
      </w:r>
      <w:r w:rsidRPr="00D92738">
        <w:rPr>
          <w:rStyle w:val="Siln"/>
          <w:rFonts w:ascii="Verdana" w:hAnsi="Verdana" w:cs="Arial"/>
          <w:b w:val="0"/>
          <w:bCs w:val="0"/>
          <w:i/>
          <w:iCs/>
          <w:spacing w:val="9"/>
          <w:shd w:val="clear" w:color="auto" w:fill="FFFFFF"/>
        </w:rPr>
        <w:t>)</w:t>
      </w:r>
    </w:p>
    <w:p w14:paraId="3040D63F" w14:textId="77777777" w:rsidR="00513ACD" w:rsidRDefault="00513ACD" w:rsidP="000C2796">
      <w:pPr>
        <w:pStyle w:val="font8"/>
        <w:spacing w:before="0" w:beforeAutospacing="0" w:after="0" w:afterAutospacing="0"/>
        <w:jc w:val="both"/>
        <w:textAlignment w:val="baseline"/>
        <w:rPr>
          <w:rStyle w:val="Siln"/>
          <w:rFonts w:ascii="Verdana" w:eastAsia="Calibri" w:hAnsi="Verdana" w:cs="Arial"/>
          <w:b w:val="0"/>
          <w:bCs w:val="0"/>
          <w:spacing w:val="9"/>
          <w:sz w:val="22"/>
          <w:szCs w:val="22"/>
          <w:shd w:val="clear" w:color="auto" w:fill="FFFFFF"/>
          <w:lang w:eastAsia="en-US"/>
        </w:rPr>
      </w:pPr>
    </w:p>
    <w:p w14:paraId="4267F9D1" w14:textId="53D5756B" w:rsidR="008531A6" w:rsidRPr="000C2796" w:rsidRDefault="008531A6" w:rsidP="000C2796">
      <w:pPr>
        <w:pStyle w:val="font8"/>
        <w:spacing w:before="0" w:beforeAutospacing="0" w:after="0" w:afterAutospacing="0"/>
        <w:jc w:val="both"/>
        <w:textAlignment w:val="baseline"/>
        <w:rPr>
          <w:rStyle w:val="Siln"/>
          <w:rFonts w:ascii="Verdana" w:eastAsia="Calibri" w:hAnsi="Verdana" w:cs="Arial"/>
          <w:b w:val="0"/>
          <w:bCs w:val="0"/>
          <w:spacing w:val="9"/>
          <w:sz w:val="22"/>
          <w:szCs w:val="22"/>
          <w:shd w:val="clear" w:color="auto" w:fill="FFFFFF"/>
          <w:lang w:eastAsia="en-US"/>
        </w:rPr>
      </w:pPr>
      <w:r>
        <w:rPr>
          <w:rStyle w:val="Siln"/>
          <w:rFonts w:ascii="Verdana" w:eastAsia="Calibri" w:hAnsi="Verdana" w:cs="Arial"/>
          <w:b w:val="0"/>
          <w:bCs w:val="0"/>
          <w:spacing w:val="9"/>
          <w:sz w:val="22"/>
          <w:szCs w:val="22"/>
          <w:shd w:val="clear" w:color="auto" w:fill="FFFFFF"/>
          <w:lang w:eastAsia="en-US"/>
        </w:rPr>
        <w:t>Nová učebnice moderních dějin pro 9. ročník je prvním počinem v</w:t>
      </w:r>
      <w:r w:rsidR="00337025">
        <w:rPr>
          <w:rStyle w:val="Siln"/>
          <w:rFonts w:ascii="Verdana" w:eastAsia="Calibri" w:hAnsi="Verdana" w:cs="Arial"/>
          <w:b w:val="0"/>
          <w:bCs w:val="0"/>
          <w:spacing w:val="9"/>
          <w:sz w:val="22"/>
          <w:szCs w:val="22"/>
          <w:shd w:val="clear" w:color="auto" w:fill="FFFFFF"/>
          <w:lang w:eastAsia="en-US"/>
        </w:rPr>
        <w:t xml:space="preserve"> badatelské </w:t>
      </w:r>
      <w:r>
        <w:rPr>
          <w:rStyle w:val="Siln"/>
          <w:rFonts w:ascii="Verdana" w:eastAsia="Calibri" w:hAnsi="Verdana" w:cs="Arial"/>
          <w:b w:val="0"/>
          <w:bCs w:val="0"/>
          <w:spacing w:val="9"/>
          <w:sz w:val="22"/>
          <w:szCs w:val="22"/>
          <w:shd w:val="clear" w:color="auto" w:fill="FFFFFF"/>
          <w:lang w:eastAsia="en-US"/>
        </w:rPr>
        <w:t xml:space="preserve">řadě </w:t>
      </w:r>
      <w:r w:rsidR="006E7396">
        <w:rPr>
          <w:rStyle w:val="Siln"/>
          <w:rFonts w:ascii="Verdana" w:eastAsia="Calibri" w:hAnsi="Verdana" w:cs="Arial"/>
          <w:b w:val="0"/>
          <w:bCs w:val="0"/>
          <w:spacing w:val="9"/>
          <w:sz w:val="22"/>
          <w:szCs w:val="22"/>
          <w:shd w:val="clear" w:color="auto" w:fill="FFFFFF"/>
          <w:lang w:eastAsia="en-US"/>
        </w:rPr>
        <w:t xml:space="preserve">dějepisu </w:t>
      </w:r>
      <w:r w:rsidR="00337025">
        <w:rPr>
          <w:rStyle w:val="Siln"/>
          <w:rFonts w:ascii="Verdana" w:eastAsia="Calibri" w:hAnsi="Verdana" w:cs="Arial"/>
          <w:b w:val="0"/>
          <w:bCs w:val="0"/>
          <w:spacing w:val="9"/>
          <w:sz w:val="22"/>
          <w:szCs w:val="22"/>
          <w:shd w:val="clear" w:color="auto" w:fill="FFFFFF"/>
          <w:lang w:eastAsia="en-US"/>
        </w:rPr>
        <w:t>Nakladatelství Fraus</w:t>
      </w:r>
      <w:r>
        <w:rPr>
          <w:rStyle w:val="Siln"/>
          <w:rFonts w:ascii="Verdana" w:eastAsia="Calibri" w:hAnsi="Verdana" w:cs="Arial"/>
          <w:b w:val="0"/>
          <w:bCs w:val="0"/>
          <w:spacing w:val="9"/>
          <w:sz w:val="22"/>
          <w:szCs w:val="22"/>
          <w:shd w:val="clear" w:color="auto" w:fill="FFFFFF"/>
          <w:lang w:eastAsia="en-US"/>
        </w:rPr>
        <w:t xml:space="preserve">, postupně budou stejnou badatelskou metodu využívat i další </w:t>
      </w:r>
      <w:r w:rsidR="00337025">
        <w:rPr>
          <w:rStyle w:val="Siln"/>
          <w:rFonts w:ascii="Verdana" w:eastAsia="Calibri" w:hAnsi="Verdana" w:cs="Arial"/>
          <w:b w:val="0"/>
          <w:bCs w:val="0"/>
          <w:spacing w:val="9"/>
          <w:sz w:val="22"/>
          <w:szCs w:val="22"/>
          <w:shd w:val="clear" w:color="auto" w:fill="FFFFFF"/>
          <w:lang w:eastAsia="en-US"/>
        </w:rPr>
        <w:t xml:space="preserve">ročníky </w:t>
      </w:r>
      <w:r>
        <w:rPr>
          <w:rStyle w:val="Siln"/>
          <w:rFonts w:ascii="Verdana" w:eastAsia="Calibri" w:hAnsi="Verdana" w:cs="Arial"/>
          <w:b w:val="0"/>
          <w:bCs w:val="0"/>
          <w:spacing w:val="9"/>
          <w:sz w:val="22"/>
          <w:szCs w:val="22"/>
          <w:shd w:val="clear" w:color="auto" w:fill="FFFFFF"/>
          <w:lang w:eastAsia="en-US"/>
        </w:rPr>
        <w:t>vracející se hlouběji do historie</w:t>
      </w:r>
      <w:r w:rsidR="00337025">
        <w:rPr>
          <w:rStyle w:val="Siln"/>
          <w:rFonts w:ascii="Verdana" w:eastAsia="Calibri" w:hAnsi="Verdana" w:cs="Arial"/>
          <w:b w:val="0"/>
          <w:bCs w:val="0"/>
          <w:spacing w:val="9"/>
          <w:sz w:val="22"/>
          <w:szCs w:val="22"/>
          <w:shd w:val="clear" w:color="auto" w:fill="FFFFFF"/>
          <w:lang w:eastAsia="en-US"/>
        </w:rPr>
        <w:t xml:space="preserve">, které vyjdou po zveřejnění revizí RVP </w:t>
      </w:r>
      <w:r w:rsidR="006E7396">
        <w:rPr>
          <w:rStyle w:val="Siln"/>
          <w:rFonts w:ascii="Verdana" w:eastAsia="Calibri" w:hAnsi="Verdana" w:cs="Arial"/>
          <w:b w:val="0"/>
          <w:bCs w:val="0"/>
          <w:spacing w:val="9"/>
          <w:sz w:val="22"/>
          <w:szCs w:val="22"/>
          <w:shd w:val="clear" w:color="auto" w:fill="FFFFFF"/>
          <w:lang w:eastAsia="en-US"/>
        </w:rPr>
        <w:t xml:space="preserve">postupně </w:t>
      </w:r>
      <w:r w:rsidR="00337025">
        <w:rPr>
          <w:rStyle w:val="Siln"/>
          <w:rFonts w:ascii="Verdana" w:eastAsia="Calibri" w:hAnsi="Verdana" w:cs="Arial"/>
          <w:b w:val="0"/>
          <w:bCs w:val="0"/>
          <w:spacing w:val="9"/>
          <w:sz w:val="22"/>
          <w:szCs w:val="22"/>
          <w:shd w:val="clear" w:color="auto" w:fill="FFFFFF"/>
          <w:lang w:eastAsia="en-US"/>
        </w:rPr>
        <w:t>v následujících letech</w:t>
      </w:r>
      <w:r>
        <w:rPr>
          <w:rStyle w:val="Siln"/>
          <w:rFonts w:ascii="Verdana" w:eastAsia="Calibri" w:hAnsi="Verdana" w:cs="Arial"/>
          <w:b w:val="0"/>
          <w:bCs w:val="0"/>
          <w:spacing w:val="9"/>
          <w:sz w:val="22"/>
          <w:szCs w:val="22"/>
          <w:shd w:val="clear" w:color="auto" w:fill="FFFFFF"/>
          <w:lang w:eastAsia="en-US"/>
        </w:rPr>
        <w:t xml:space="preserve">. </w:t>
      </w:r>
    </w:p>
    <w:p w14:paraId="29E792FB" w14:textId="7A4CF637" w:rsidR="005118F0" w:rsidRDefault="00CD72D1" w:rsidP="007C060C">
      <w:pPr>
        <w:pStyle w:val="msonormalcxspmiddle"/>
        <w:spacing w:before="120" w:beforeAutospacing="0" w:after="0" w:afterAutospacing="0"/>
        <w:contextualSpacing/>
        <w:jc w:val="both"/>
        <w:rPr>
          <w:rStyle w:val="Siln"/>
          <w:rFonts w:ascii="Verdana" w:hAnsi="Verdana" w:cs="Arial"/>
          <w:b w:val="0"/>
          <w:bCs w:val="0"/>
          <w:spacing w:val="9"/>
          <w:sz w:val="22"/>
          <w:szCs w:val="22"/>
          <w:shd w:val="clear" w:color="auto" w:fill="FFFFFF"/>
        </w:rPr>
      </w:pPr>
      <w:r>
        <w:rPr>
          <w:rStyle w:val="Siln"/>
          <w:rFonts w:ascii="Verdana" w:hAnsi="Verdana" w:cs="Arial"/>
          <w:b w:val="0"/>
          <w:bCs w:val="0"/>
          <w:spacing w:val="9"/>
          <w:sz w:val="22"/>
          <w:szCs w:val="22"/>
          <w:shd w:val="clear" w:color="auto" w:fill="FFFFFF"/>
        </w:rPr>
        <w:t xml:space="preserve">Více informací k Soudobým dějinám, projektu Dějepis+ a celé koncepci badatelské řady dějepisu naleznete na </w:t>
      </w:r>
      <w:hyperlink r:id="rId11" w:history="1">
        <w:r w:rsidRPr="00F440A9">
          <w:rPr>
            <w:rStyle w:val="Hypertextovodkaz"/>
            <w:rFonts w:ascii="Verdana" w:hAnsi="Verdana" w:cs="Arial"/>
            <w:spacing w:val="9"/>
            <w:sz w:val="22"/>
            <w:szCs w:val="22"/>
            <w:shd w:val="clear" w:color="auto" w:fill="FFFFFF"/>
          </w:rPr>
          <w:t>www.badatelskydejepis.fraus.cz</w:t>
        </w:r>
      </w:hyperlink>
      <w:r w:rsidR="00F440A9">
        <w:rPr>
          <w:rStyle w:val="Siln"/>
          <w:rFonts w:ascii="Verdana" w:hAnsi="Verdana" w:cs="Arial"/>
          <w:bCs w:val="0"/>
          <w:spacing w:val="9"/>
          <w:sz w:val="22"/>
          <w:szCs w:val="22"/>
          <w:shd w:val="clear" w:color="auto" w:fill="FFFFFF"/>
        </w:rPr>
        <w:t>.</w:t>
      </w:r>
    </w:p>
    <w:sectPr w:rsidR="005118F0" w:rsidSect="00AA36EC">
      <w:headerReference w:type="default" r:id="rId12"/>
      <w:footerReference w:type="default" r:id="rId13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DDB2AE" w14:textId="77777777" w:rsidR="00574145" w:rsidRDefault="00574145" w:rsidP="008A336D">
      <w:pPr>
        <w:spacing w:after="0" w:line="240" w:lineRule="auto"/>
      </w:pPr>
      <w:r>
        <w:separator/>
      </w:r>
    </w:p>
  </w:endnote>
  <w:endnote w:type="continuationSeparator" w:id="0">
    <w:p w14:paraId="6F96A27F" w14:textId="77777777" w:rsidR="00574145" w:rsidRDefault="00574145" w:rsidP="008A33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8FBCC" w14:textId="77777777" w:rsidR="00B75E20" w:rsidRDefault="00B75E20">
    <w:pPr>
      <w:pStyle w:val="Zpat"/>
    </w:pPr>
    <w:r>
      <w:t xml:space="preserve">Kontakt pro média: </w:t>
    </w:r>
    <w:r w:rsidR="00784243">
      <w:t>Radka Šmahelová, 602 681 571, smahelova@fraus.cz</w:t>
    </w:r>
  </w:p>
  <w:p w14:paraId="02E0C0A4" w14:textId="77777777" w:rsidR="00B75E20" w:rsidRDefault="00B75E20">
    <w:pPr>
      <w:pStyle w:val="Zpat"/>
    </w:pPr>
    <w:r>
      <w:t xml:space="preserve">Tomáš Kofroň, </w:t>
    </w:r>
    <w:proofErr w:type="spellStart"/>
    <w:r>
      <w:t>Adison</w:t>
    </w:r>
    <w:proofErr w:type="spellEnd"/>
    <w:r>
      <w:t>, 725 591 097, tomas.kofron@adison.cz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30976A" w14:textId="77777777" w:rsidR="00574145" w:rsidRDefault="00574145" w:rsidP="008A336D">
      <w:pPr>
        <w:spacing w:after="0" w:line="240" w:lineRule="auto"/>
      </w:pPr>
      <w:r>
        <w:separator/>
      </w:r>
    </w:p>
  </w:footnote>
  <w:footnote w:type="continuationSeparator" w:id="0">
    <w:p w14:paraId="29A69C69" w14:textId="77777777" w:rsidR="00574145" w:rsidRDefault="00574145" w:rsidP="008A33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539774" w14:textId="77777777" w:rsidR="00D13675" w:rsidRPr="00DC0E87" w:rsidRDefault="00437B72" w:rsidP="00DC0E87">
    <w:pPr>
      <w:rPr>
        <w:rFonts w:ascii="Times New Roman" w:eastAsia="Times New Roman" w:hAnsi="Times New Roman"/>
        <w:sz w:val="24"/>
        <w:szCs w:val="24"/>
        <w:lang w:eastAsia="cs-CZ"/>
      </w:rPr>
    </w:pPr>
    <w:r w:rsidRPr="00437B72">
      <w:rPr>
        <w:rFonts w:ascii="Times New Roman" w:eastAsia="Times New Roman" w:hAnsi="Times New Roman"/>
        <w:sz w:val="24"/>
        <w:szCs w:val="24"/>
        <w:lang w:eastAsia="cs-CZ"/>
      </w:rPr>
      <w:ptab w:relativeTo="margin" w:alignment="center" w:leader="none"/>
    </w:r>
    <w:r w:rsidRPr="00437B72">
      <w:rPr>
        <w:rFonts w:ascii="Times New Roman" w:eastAsia="Times New Roman" w:hAnsi="Times New Roman"/>
        <w:sz w:val="24"/>
        <w:szCs w:val="24"/>
        <w:lang w:eastAsia="cs-CZ"/>
      </w:rPr>
      <w:ptab w:relativeTo="margin" w:alignment="right" w:leader="none"/>
    </w:r>
    <w:r>
      <w:rPr>
        <w:rFonts w:ascii="Times New Roman" w:eastAsia="Times New Roman" w:hAnsi="Times New Roman"/>
        <w:noProof/>
        <w:sz w:val="24"/>
        <w:szCs w:val="24"/>
        <w:lang w:eastAsia="cs-CZ"/>
      </w:rPr>
      <w:drawing>
        <wp:inline distT="0" distB="0" distL="0" distR="0" wp14:anchorId="4F659B1E" wp14:editId="07FCA98A">
          <wp:extent cx="1274631" cy="843063"/>
          <wp:effectExtent l="0" t="0" r="0" b="0"/>
          <wp:docPr id="6" name="Obrázek 6" descr="Obsah obrázku text, podepsat, klipar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ázek 6" descr="Obsah obrázku text, podepsat, klipart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7918" cy="8584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944278"/>
    <w:multiLevelType w:val="hybridMultilevel"/>
    <w:tmpl w:val="614045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EF0929"/>
    <w:multiLevelType w:val="hybridMultilevel"/>
    <w:tmpl w:val="111A6588"/>
    <w:lvl w:ilvl="0" w:tplc="F6AA957A">
      <w:start w:val="4"/>
      <w:numFmt w:val="bullet"/>
      <w:lvlText w:val="-"/>
      <w:lvlJc w:val="left"/>
      <w:pPr>
        <w:ind w:left="1068" w:hanging="360"/>
      </w:pPr>
      <w:rPr>
        <w:rFonts w:ascii="Verdana" w:eastAsia="Calibri" w:hAnsi="Verdan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FF7302C"/>
    <w:multiLevelType w:val="hybridMultilevel"/>
    <w:tmpl w:val="D38662E8"/>
    <w:lvl w:ilvl="0" w:tplc="040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173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17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89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1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33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055" w:hanging="360"/>
      </w:pPr>
      <w:rPr>
        <w:rFonts w:ascii="Wingdings" w:hAnsi="Wingdings" w:hint="default"/>
      </w:rPr>
    </w:lvl>
  </w:abstractNum>
  <w:abstractNum w:abstractNumId="3" w15:restartNumberingAfterBreak="0">
    <w:nsid w:val="11220901"/>
    <w:multiLevelType w:val="hybridMultilevel"/>
    <w:tmpl w:val="5C7EB99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17C711A"/>
    <w:multiLevelType w:val="hybridMultilevel"/>
    <w:tmpl w:val="61E4C9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EE039F"/>
    <w:multiLevelType w:val="hybridMultilevel"/>
    <w:tmpl w:val="287EDE28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97505416">
      <w:start w:val="4"/>
      <w:numFmt w:val="bullet"/>
      <w:lvlText w:val="-"/>
      <w:lvlJc w:val="left"/>
      <w:pPr>
        <w:ind w:left="1440" w:hanging="360"/>
      </w:pPr>
      <w:rPr>
        <w:rFonts w:ascii="Verdana" w:eastAsia="Calibri" w:hAnsi="Verdana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862398"/>
    <w:multiLevelType w:val="hybridMultilevel"/>
    <w:tmpl w:val="EC9227A0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797" w:hanging="360"/>
      </w:pPr>
    </w:lvl>
    <w:lvl w:ilvl="2" w:tplc="0405001B" w:tentative="1">
      <w:start w:val="1"/>
      <w:numFmt w:val="lowerRoman"/>
      <w:lvlText w:val="%3."/>
      <w:lvlJc w:val="right"/>
      <w:pPr>
        <w:ind w:left="1517" w:hanging="180"/>
      </w:pPr>
    </w:lvl>
    <w:lvl w:ilvl="3" w:tplc="0405000F" w:tentative="1">
      <w:start w:val="1"/>
      <w:numFmt w:val="decimal"/>
      <w:lvlText w:val="%4."/>
      <w:lvlJc w:val="left"/>
      <w:pPr>
        <w:ind w:left="2237" w:hanging="360"/>
      </w:pPr>
    </w:lvl>
    <w:lvl w:ilvl="4" w:tplc="04050019" w:tentative="1">
      <w:start w:val="1"/>
      <w:numFmt w:val="lowerLetter"/>
      <w:lvlText w:val="%5."/>
      <w:lvlJc w:val="left"/>
      <w:pPr>
        <w:ind w:left="2957" w:hanging="360"/>
      </w:pPr>
    </w:lvl>
    <w:lvl w:ilvl="5" w:tplc="0405001B" w:tentative="1">
      <w:start w:val="1"/>
      <w:numFmt w:val="lowerRoman"/>
      <w:lvlText w:val="%6."/>
      <w:lvlJc w:val="right"/>
      <w:pPr>
        <w:ind w:left="3677" w:hanging="180"/>
      </w:pPr>
    </w:lvl>
    <w:lvl w:ilvl="6" w:tplc="0405000F" w:tentative="1">
      <w:start w:val="1"/>
      <w:numFmt w:val="decimal"/>
      <w:lvlText w:val="%7."/>
      <w:lvlJc w:val="left"/>
      <w:pPr>
        <w:ind w:left="4397" w:hanging="360"/>
      </w:pPr>
    </w:lvl>
    <w:lvl w:ilvl="7" w:tplc="04050019" w:tentative="1">
      <w:start w:val="1"/>
      <w:numFmt w:val="lowerLetter"/>
      <w:lvlText w:val="%8."/>
      <w:lvlJc w:val="left"/>
      <w:pPr>
        <w:ind w:left="5117" w:hanging="360"/>
      </w:pPr>
    </w:lvl>
    <w:lvl w:ilvl="8" w:tplc="0405001B" w:tentative="1">
      <w:start w:val="1"/>
      <w:numFmt w:val="lowerRoman"/>
      <w:lvlText w:val="%9."/>
      <w:lvlJc w:val="right"/>
      <w:pPr>
        <w:ind w:left="5837" w:hanging="180"/>
      </w:pPr>
    </w:lvl>
  </w:abstractNum>
  <w:abstractNum w:abstractNumId="7" w15:restartNumberingAfterBreak="0">
    <w:nsid w:val="2A053459"/>
    <w:multiLevelType w:val="hybridMultilevel"/>
    <w:tmpl w:val="E1D8A16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24C3850"/>
    <w:multiLevelType w:val="hybridMultilevel"/>
    <w:tmpl w:val="4BDC9D3A"/>
    <w:lvl w:ilvl="0" w:tplc="040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9" w15:restartNumberingAfterBreak="0">
    <w:nsid w:val="3A162E91"/>
    <w:multiLevelType w:val="hybridMultilevel"/>
    <w:tmpl w:val="3C40BBA8"/>
    <w:lvl w:ilvl="0" w:tplc="F6AA957A">
      <w:start w:val="4"/>
      <w:numFmt w:val="bullet"/>
      <w:lvlText w:val="-"/>
      <w:lvlJc w:val="left"/>
      <w:pPr>
        <w:ind w:left="1776" w:hanging="360"/>
      </w:pPr>
      <w:rPr>
        <w:rFonts w:ascii="Verdana" w:eastAsia="Calibri" w:hAnsi="Verdan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3A354D15"/>
    <w:multiLevelType w:val="hybridMultilevel"/>
    <w:tmpl w:val="BAD8704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A3B1B28"/>
    <w:multiLevelType w:val="hybridMultilevel"/>
    <w:tmpl w:val="F6EEB842"/>
    <w:lvl w:ilvl="0" w:tplc="040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2" w15:restartNumberingAfterBreak="0">
    <w:nsid w:val="3AE51C9E"/>
    <w:multiLevelType w:val="multilevel"/>
    <w:tmpl w:val="0658B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C5136A9"/>
    <w:multiLevelType w:val="hybridMultilevel"/>
    <w:tmpl w:val="75BAC034"/>
    <w:lvl w:ilvl="0" w:tplc="11A2EF94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5F0818E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67A3798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AA43662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5A05B0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A5836E2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AC4338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0F244F6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5206F3C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5061BA"/>
    <w:multiLevelType w:val="hybridMultilevel"/>
    <w:tmpl w:val="B14C48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C2517D"/>
    <w:multiLevelType w:val="hybridMultilevel"/>
    <w:tmpl w:val="02F0FE34"/>
    <w:lvl w:ilvl="0" w:tplc="F6AA957A">
      <w:start w:val="4"/>
      <w:numFmt w:val="bullet"/>
      <w:lvlText w:val="-"/>
      <w:lvlJc w:val="left"/>
      <w:pPr>
        <w:ind w:left="1776" w:hanging="360"/>
      </w:pPr>
      <w:rPr>
        <w:rFonts w:ascii="Verdana" w:eastAsia="Calibri" w:hAnsi="Verdan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4D284B89"/>
    <w:multiLevelType w:val="hybridMultilevel"/>
    <w:tmpl w:val="0060B494"/>
    <w:lvl w:ilvl="0" w:tplc="040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7" w15:restartNumberingAfterBreak="0">
    <w:nsid w:val="4D86611E"/>
    <w:multiLevelType w:val="hybridMultilevel"/>
    <w:tmpl w:val="4156026A"/>
    <w:lvl w:ilvl="0" w:tplc="E2824B32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FD360D"/>
    <w:multiLevelType w:val="hybridMultilevel"/>
    <w:tmpl w:val="ADBA329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BB67E3"/>
    <w:multiLevelType w:val="hybridMultilevel"/>
    <w:tmpl w:val="4A4E0E52"/>
    <w:lvl w:ilvl="0" w:tplc="040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0" w15:restartNumberingAfterBreak="0">
    <w:nsid w:val="59B36D80"/>
    <w:multiLevelType w:val="hybridMultilevel"/>
    <w:tmpl w:val="DB7236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033B86"/>
    <w:multiLevelType w:val="hybridMultilevel"/>
    <w:tmpl w:val="84B6B7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102B97"/>
    <w:multiLevelType w:val="hybridMultilevel"/>
    <w:tmpl w:val="EC66BFA4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673B0E35"/>
    <w:multiLevelType w:val="hybridMultilevel"/>
    <w:tmpl w:val="9548579C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676D0C37"/>
    <w:multiLevelType w:val="hybridMultilevel"/>
    <w:tmpl w:val="748EEAB8"/>
    <w:lvl w:ilvl="0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696A4F11"/>
    <w:multiLevelType w:val="hybridMultilevel"/>
    <w:tmpl w:val="FFD661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843967"/>
    <w:multiLevelType w:val="hybridMultilevel"/>
    <w:tmpl w:val="D8AE2D44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 w15:restartNumberingAfterBreak="0">
    <w:nsid w:val="71004B0C"/>
    <w:multiLevelType w:val="hybridMultilevel"/>
    <w:tmpl w:val="A7B8F250"/>
    <w:lvl w:ilvl="0" w:tplc="126E7E3E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1912419"/>
    <w:multiLevelType w:val="hybridMultilevel"/>
    <w:tmpl w:val="2C74B31A"/>
    <w:lvl w:ilvl="0" w:tplc="F6AA957A">
      <w:start w:val="4"/>
      <w:numFmt w:val="bullet"/>
      <w:lvlText w:val="-"/>
      <w:lvlJc w:val="left"/>
      <w:pPr>
        <w:ind w:left="1068" w:hanging="360"/>
      </w:pPr>
      <w:rPr>
        <w:rFonts w:ascii="Verdana" w:eastAsia="Calibri" w:hAnsi="Verdan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213146"/>
    <w:multiLevelType w:val="hybridMultilevel"/>
    <w:tmpl w:val="F1502AC6"/>
    <w:lvl w:ilvl="0" w:tplc="040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E5F60F8"/>
    <w:multiLevelType w:val="hybridMultilevel"/>
    <w:tmpl w:val="8F40FCB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7"/>
  </w:num>
  <w:num w:numId="3">
    <w:abstractNumId w:val="17"/>
  </w:num>
  <w:num w:numId="4">
    <w:abstractNumId w:val="13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7"/>
  </w:num>
  <w:num w:numId="7">
    <w:abstractNumId w:val="27"/>
  </w:num>
  <w:num w:numId="8">
    <w:abstractNumId w:val="8"/>
  </w:num>
  <w:num w:numId="9">
    <w:abstractNumId w:val="29"/>
  </w:num>
  <w:num w:numId="10">
    <w:abstractNumId w:val="3"/>
  </w:num>
  <w:num w:numId="11">
    <w:abstractNumId w:val="16"/>
  </w:num>
  <w:num w:numId="12">
    <w:abstractNumId w:val="7"/>
  </w:num>
  <w:num w:numId="13">
    <w:abstractNumId w:val="4"/>
  </w:num>
  <w:num w:numId="14">
    <w:abstractNumId w:val="0"/>
  </w:num>
  <w:num w:numId="15">
    <w:abstractNumId w:val="18"/>
  </w:num>
  <w:num w:numId="16">
    <w:abstractNumId w:val="25"/>
  </w:num>
  <w:num w:numId="17">
    <w:abstractNumId w:val="10"/>
  </w:num>
  <w:num w:numId="18">
    <w:abstractNumId w:val="22"/>
  </w:num>
  <w:num w:numId="19">
    <w:abstractNumId w:val="26"/>
  </w:num>
  <w:num w:numId="20">
    <w:abstractNumId w:val="14"/>
  </w:num>
  <w:num w:numId="21">
    <w:abstractNumId w:val="19"/>
  </w:num>
  <w:num w:numId="22">
    <w:abstractNumId w:val="23"/>
  </w:num>
  <w:num w:numId="23">
    <w:abstractNumId w:val="1"/>
  </w:num>
  <w:num w:numId="24">
    <w:abstractNumId w:val="15"/>
  </w:num>
  <w:num w:numId="25">
    <w:abstractNumId w:val="9"/>
  </w:num>
  <w:num w:numId="26">
    <w:abstractNumId w:val="28"/>
  </w:num>
  <w:num w:numId="27">
    <w:abstractNumId w:val="5"/>
  </w:num>
  <w:num w:numId="28">
    <w:abstractNumId w:val="2"/>
  </w:num>
  <w:num w:numId="29">
    <w:abstractNumId w:val="24"/>
  </w:num>
  <w:num w:numId="30">
    <w:abstractNumId w:val="11"/>
  </w:num>
  <w:num w:numId="31">
    <w:abstractNumId w:val="30"/>
  </w:num>
  <w:num w:numId="32">
    <w:abstractNumId w:val="20"/>
  </w:num>
  <w:num w:numId="33">
    <w:abstractNumId w:val="21"/>
  </w:num>
  <w:num w:numId="3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2EB7"/>
    <w:rsid w:val="000210E7"/>
    <w:rsid w:val="000237DF"/>
    <w:rsid w:val="000412E4"/>
    <w:rsid w:val="000443BB"/>
    <w:rsid w:val="00047051"/>
    <w:rsid w:val="00053B16"/>
    <w:rsid w:val="00054BC8"/>
    <w:rsid w:val="00055500"/>
    <w:rsid w:val="00057E02"/>
    <w:rsid w:val="00066F5C"/>
    <w:rsid w:val="0007247D"/>
    <w:rsid w:val="00074ED2"/>
    <w:rsid w:val="00076D8C"/>
    <w:rsid w:val="0007796C"/>
    <w:rsid w:val="000840F8"/>
    <w:rsid w:val="00095FAB"/>
    <w:rsid w:val="0009627C"/>
    <w:rsid w:val="000974F4"/>
    <w:rsid w:val="000A4613"/>
    <w:rsid w:val="000B289E"/>
    <w:rsid w:val="000C22DC"/>
    <w:rsid w:val="000C2796"/>
    <w:rsid w:val="000D0100"/>
    <w:rsid w:val="000D22D6"/>
    <w:rsid w:val="000E2597"/>
    <w:rsid w:val="000E5299"/>
    <w:rsid w:val="000F4594"/>
    <w:rsid w:val="000F4A13"/>
    <w:rsid w:val="000F759C"/>
    <w:rsid w:val="001071AF"/>
    <w:rsid w:val="001107B1"/>
    <w:rsid w:val="00113A10"/>
    <w:rsid w:val="00120AF3"/>
    <w:rsid w:val="001310F8"/>
    <w:rsid w:val="00145801"/>
    <w:rsid w:val="00151810"/>
    <w:rsid w:val="00153DCE"/>
    <w:rsid w:val="00162744"/>
    <w:rsid w:val="00172154"/>
    <w:rsid w:val="0017649F"/>
    <w:rsid w:val="001810D8"/>
    <w:rsid w:val="00181D75"/>
    <w:rsid w:val="00184D19"/>
    <w:rsid w:val="00197F24"/>
    <w:rsid w:val="001A19EF"/>
    <w:rsid w:val="001A59B6"/>
    <w:rsid w:val="001A69ED"/>
    <w:rsid w:val="001B0C8C"/>
    <w:rsid w:val="001B1FD0"/>
    <w:rsid w:val="001B35C5"/>
    <w:rsid w:val="001B53B0"/>
    <w:rsid w:val="001B6F72"/>
    <w:rsid w:val="001B71C8"/>
    <w:rsid w:val="001C0840"/>
    <w:rsid w:val="001C1174"/>
    <w:rsid w:val="001D76CE"/>
    <w:rsid w:val="001E1133"/>
    <w:rsid w:val="001E14D3"/>
    <w:rsid w:val="001F44A3"/>
    <w:rsid w:val="0020126C"/>
    <w:rsid w:val="00202259"/>
    <w:rsid w:val="00211C7F"/>
    <w:rsid w:val="002230D7"/>
    <w:rsid w:val="00225648"/>
    <w:rsid w:val="002300B2"/>
    <w:rsid w:val="00231175"/>
    <w:rsid w:val="00242AC4"/>
    <w:rsid w:val="00252309"/>
    <w:rsid w:val="00256F2A"/>
    <w:rsid w:val="00271BDC"/>
    <w:rsid w:val="002764AE"/>
    <w:rsid w:val="00276E12"/>
    <w:rsid w:val="00281CF0"/>
    <w:rsid w:val="002859E1"/>
    <w:rsid w:val="002908D6"/>
    <w:rsid w:val="00294618"/>
    <w:rsid w:val="002968FD"/>
    <w:rsid w:val="002C1F76"/>
    <w:rsid w:val="002D3B47"/>
    <w:rsid w:val="002D4F41"/>
    <w:rsid w:val="002D6564"/>
    <w:rsid w:val="002D721F"/>
    <w:rsid w:val="002E3FD7"/>
    <w:rsid w:val="002E526C"/>
    <w:rsid w:val="002F1B1A"/>
    <w:rsid w:val="00305CDF"/>
    <w:rsid w:val="00307F07"/>
    <w:rsid w:val="0031431B"/>
    <w:rsid w:val="003303E6"/>
    <w:rsid w:val="00333CD1"/>
    <w:rsid w:val="00334F3C"/>
    <w:rsid w:val="00337025"/>
    <w:rsid w:val="0036463B"/>
    <w:rsid w:val="00364697"/>
    <w:rsid w:val="0038096B"/>
    <w:rsid w:val="00394601"/>
    <w:rsid w:val="00394B42"/>
    <w:rsid w:val="003A2296"/>
    <w:rsid w:val="003C43F1"/>
    <w:rsid w:val="003E0C4E"/>
    <w:rsid w:val="003E5550"/>
    <w:rsid w:val="003F08C9"/>
    <w:rsid w:val="003F1468"/>
    <w:rsid w:val="003F6AB0"/>
    <w:rsid w:val="003F72A6"/>
    <w:rsid w:val="00400B8E"/>
    <w:rsid w:val="00413C21"/>
    <w:rsid w:val="00416012"/>
    <w:rsid w:val="004173FA"/>
    <w:rsid w:val="00417D3C"/>
    <w:rsid w:val="00417D90"/>
    <w:rsid w:val="00424DFB"/>
    <w:rsid w:val="00437B72"/>
    <w:rsid w:val="00445DA2"/>
    <w:rsid w:val="00455B33"/>
    <w:rsid w:val="004562AB"/>
    <w:rsid w:val="00456F3C"/>
    <w:rsid w:val="00461C6B"/>
    <w:rsid w:val="00462A0C"/>
    <w:rsid w:val="00464A3F"/>
    <w:rsid w:val="004705C6"/>
    <w:rsid w:val="0047313F"/>
    <w:rsid w:val="00474DD6"/>
    <w:rsid w:val="004760A5"/>
    <w:rsid w:val="00480295"/>
    <w:rsid w:val="00497E04"/>
    <w:rsid w:val="004A59F1"/>
    <w:rsid w:val="004B03B0"/>
    <w:rsid w:val="004B328B"/>
    <w:rsid w:val="004B43BA"/>
    <w:rsid w:val="004B74D0"/>
    <w:rsid w:val="004C7E50"/>
    <w:rsid w:val="004E1185"/>
    <w:rsid w:val="004E529B"/>
    <w:rsid w:val="004F1A3C"/>
    <w:rsid w:val="00510996"/>
    <w:rsid w:val="005118F0"/>
    <w:rsid w:val="00513ACD"/>
    <w:rsid w:val="00545918"/>
    <w:rsid w:val="005528BB"/>
    <w:rsid w:val="00554360"/>
    <w:rsid w:val="0055585D"/>
    <w:rsid w:val="00565801"/>
    <w:rsid w:val="00565E71"/>
    <w:rsid w:val="00573309"/>
    <w:rsid w:val="00574145"/>
    <w:rsid w:val="005A4B75"/>
    <w:rsid w:val="005B1AE6"/>
    <w:rsid w:val="005B33A3"/>
    <w:rsid w:val="005C219D"/>
    <w:rsid w:val="005C4371"/>
    <w:rsid w:val="005D4A22"/>
    <w:rsid w:val="005D52B4"/>
    <w:rsid w:val="005D6ABC"/>
    <w:rsid w:val="005D7090"/>
    <w:rsid w:val="005E2285"/>
    <w:rsid w:val="005E2625"/>
    <w:rsid w:val="005E63D1"/>
    <w:rsid w:val="005F1DB9"/>
    <w:rsid w:val="006039CD"/>
    <w:rsid w:val="00607B99"/>
    <w:rsid w:val="00624CFA"/>
    <w:rsid w:val="00627E08"/>
    <w:rsid w:val="00640291"/>
    <w:rsid w:val="00640509"/>
    <w:rsid w:val="00640F87"/>
    <w:rsid w:val="00647D58"/>
    <w:rsid w:val="006517AB"/>
    <w:rsid w:val="006525E0"/>
    <w:rsid w:val="0065355F"/>
    <w:rsid w:val="00654856"/>
    <w:rsid w:val="00672304"/>
    <w:rsid w:val="00672584"/>
    <w:rsid w:val="00673C23"/>
    <w:rsid w:val="00676097"/>
    <w:rsid w:val="00686E72"/>
    <w:rsid w:val="00691DA5"/>
    <w:rsid w:val="006A2455"/>
    <w:rsid w:val="006B559C"/>
    <w:rsid w:val="006B6267"/>
    <w:rsid w:val="006B7575"/>
    <w:rsid w:val="006C29FF"/>
    <w:rsid w:val="006C562B"/>
    <w:rsid w:val="006D556E"/>
    <w:rsid w:val="006E7172"/>
    <w:rsid w:val="006E7396"/>
    <w:rsid w:val="006F0B60"/>
    <w:rsid w:val="006F133C"/>
    <w:rsid w:val="006F29E9"/>
    <w:rsid w:val="006F4F24"/>
    <w:rsid w:val="0071436E"/>
    <w:rsid w:val="00721817"/>
    <w:rsid w:val="00727C6E"/>
    <w:rsid w:val="00730267"/>
    <w:rsid w:val="0073540E"/>
    <w:rsid w:val="007376D2"/>
    <w:rsid w:val="00747149"/>
    <w:rsid w:val="00753A31"/>
    <w:rsid w:val="007554D7"/>
    <w:rsid w:val="00760867"/>
    <w:rsid w:val="0076531F"/>
    <w:rsid w:val="00765990"/>
    <w:rsid w:val="00766775"/>
    <w:rsid w:val="00772149"/>
    <w:rsid w:val="00784243"/>
    <w:rsid w:val="00792004"/>
    <w:rsid w:val="0079796E"/>
    <w:rsid w:val="007B1E9A"/>
    <w:rsid w:val="007B3975"/>
    <w:rsid w:val="007C0340"/>
    <w:rsid w:val="007C060C"/>
    <w:rsid w:val="007C064C"/>
    <w:rsid w:val="007C4C03"/>
    <w:rsid w:val="007D06FD"/>
    <w:rsid w:val="007D5D07"/>
    <w:rsid w:val="007E2F2D"/>
    <w:rsid w:val="007E3AF8"/>
    <w:rsid w:val="007F0375"/>
    <w:rsid w:val="007F67A1"/>
    <w:rsid w:val="008101CF"/>
    <w:rsid w:val="00810515"/>
    <w:rsid w:val="008115D8"/>
    <w:rsid w:val="00817CC1"/>
    <w:rsid w:val="00827416"/>
    <w:rsid w:val="008344C9"/>
    <w:rsid w:val="00837811"/>
    <w:rsid w:val="00844271"/>
    <w:rsid w:val="008531A6"/>
    <w:rsid w:val="00854459"/>
    <w:rsid w:val="00860152"/>
    <w:rsid w:val="008677CC"/>
    <w:rsid w:val="0087285A"/>
    <w:rsid w:val="00873479"/>
    <w:rsid w:val="008760AF"/>
    <w:rsid w:val="00876D62"/>
    <w:rsid w:val="008A336D"/>
    <w:rsid w:val="008C14C5"/>
    <w:rsid w:val="008C16F7"/>
    <w:rsid w:val="008C60E6"/>
    <w:rsid w:val="008C7B16"/>
    <w:rsid w:val="008D1C11"/>
    <w:rsid w:val="008D2BEF"/>
    <w:rsid w:val="008D2D50"/>
    <w:rsid w:val="008D5814"/>
    <w:rsid w:val="008E182F"/>
    <w:rsid w:val="008E4B3D"/>
    <w:rsid w:val="008E4FCA"/>
    <w:rsid w:val="008E55AE"/>
    <w:rsid w:val="008E6443"/>
    <w:rsid w:val="0091610C"/>
    <w:rsid w:val="00917B6D"/>
    <w:rsid w:val="00921C54"/>
    <w:rsid w:val="009231E0"/>
    <w:rsid w:val="009303DE"/>
    <w:rsid w:val="00933A32"/>
    <w:rsid w:val="00941D02"/>
    <w:rsid w:val="00943FA1"/>
    <w:rsid w:val="00947F72"/>
    <w:rsid w:val="00960D5D"/>
    <w:rsid w:val="0096536D"/>
    <w:rsid w:val="0097476D"/>
    <w:rsid w:val="00975949"/>
    <w:rsid w:val="0097733C"/>
    <w:rsid w:val="00982DCE"/>
    <w:rsid w:val="00990762"/>
    <w:rsid w:val="009952A0"/>
    <w:rsid w:val="009A14ED"/>
    <w:rsid w:val="009A4058"/>
    <w:rsid w:val="009B052E"/>
    <w:rsid w:val="009D054A"/>
    <w:rsid w:val="009D4FE9"/>
    <w:rsid w:val="009D799A"/>
    <w:rsid w:val="009E23B2"/>
    <w:rsid w:val="009E3DED"/>
    <w:rsid w:val="009E5E1D"/>
    <w:rsid w:val="009E6A94"/>
    <w:rsid w:val="009F3D8D"/>
    <w:rsid w:val="009F470B"/>
    <w:rsid w:val="00A00AF8"/>
    <w:rsid w:val="00A07851"/>
    <w:rsid w:val="00A15841"/>
    <w:rsid w:val="00A246A7"/>
    <w:rsid w:val="00A327F1"/>
    <w:rsid w:val="00A33CB8"/>
    <w:rsid w:val="00A3406E"/>
    <w:rsid w:val="00A36B02"/>
    <w:rsid w:val="00A41B65"/>
    <w:rsid w:val="00A41F2F"/>
    <w:rsid w:val="00A44E58"/>
    <w:rsid w:val="00A4703D"/>
    <w:rsid w:val="00A576D4"/>
    <w:rsid w:val="00A61084"/>
    <w:rsid w:val="00A621E5"/>
    <w:rsid w:val="00A71FBE"/>
    <w:rsid w:val="00A83760"/>
    <w:rsid w:val="00A869F0"/>
    <w:rsid w:val="00A87EF3"/>
    <w:rsid w:val="00A9416E"/>
    <w:rsid w:val="00AA36EC"/>
    <w:rsid w:val="00AA3D09"/>
    <w:rsid w:val="00AB74A9"/>
    <w:rsid w:val="00AC0F3E"/>
    <w:rsid w:val="00AC3705"/>
    <w:rsid w:val="00AD091B"/>
    <w:rsid w:val="00AD2653"/>
    <w:rsid w:val="00AD2962"/>
    <w:rsid w:val="00AD482D"/>
    <w:rsid w:val="00AE0EA4"/>
    <w:rsid w:val="00AE392B"/>
    <w:rsid w:val="00AF231B"/>
    <w:rsid w:val="00AF28F0"/>
    <w:rsid w:val="00AF6BE9"/>
    <w:rsid w:val="00B137EF"/>
    <w:rsid w:val="00B211D8"/>
    <w:rsid w:val="00B232F7"/>
    <w:rsid w:val="00B24396"/>
    <w:rsid w:val="00B3263F"/>
    <w:rsid w:val="00B42471"/>
    <w:rsid w:val="00B429C8"/>
    <w:rsid w:val="00B46F0C"/>
    <w:rsid w:val="00B53412"/>
    <w:rsid w:val="00B56110"/>
    <w:rsid w:val="00B62723"/>
    <w:rsid w:val="00B660A6"/>
    <w:rsid w:val="00B7379C"/>
    <w:rsid w:val="00B74B89"/>
    <w:rsid w:val="00B75E20"/>
    <w:rsid w:val="00B8345E"/>
    <w:rsid w:val="00B936AE"/>
    <w:rsid w:val="00B9731E"/>
    <w:rsid w:val="00BA701B"/>
    <w:rsid w:val="00BB1362"/>
    <w:rsid w:val="00BB198A"/>
    <w:rsid w:val="00BB5A29"/>
    <w:rsid w:val="00BB7587"/>
    <w:rsid w:val="00BC3D8B"/>
    <w:rsid w:val="00BC719C"/>
    <w:rsid w:val="00BC7435"/>
    <w:rsid w:val="00BD00CF"/>
    <w:rsid w:val="00BD1A05"/>
    <w:rsid w:val="00BE3B31"/>
    <w:rsid w:val="00BF5384"/>
    <w:rsid w:val="00C07A27"/>
    <w:rsid w:val="00C10A48"/>
    <w:rsid w:val="00C22540"/>
    <w:rsid w:val="00C25FD3"/>
    <w:rsid w:val="00C30442"/>
    <w:rsid w:val="00C50CEC"/>
    <w:rsid w:val="00C52EB7"/>
    <w:rsid w:val="00C5447F"/>
    <w:rsid w:val="00C56AB1"/>
    <w:rsid w:val="00C634BB"/>
    <w:rsid w:val="00C63943"/>
    <w:rsid w:val="00C74503"/>
    <w:rsid w:val="00C7570A"/>
    <w:rsid w:val="00C75F44"/>
    <w:rsid w:val="00C77742"/>
    <w:rsid w:val="00C85B31"/>
    <w:rsid w:val="00C93BDF"/>
    <w:rsid w:val="00CB2F8D"/>
    <w:rsid w:val="00CC1767"/>
    <w:rsid w:val="00CC2302"/>
    <w:rsid w:val="00CC58D0"/>
    <w:rsid w:val="00CD1C39"/>
    <w:rsid w:val="00CD45A8"/>
    <w:rsid w:val="00CD658A"/>
    <w:rsid w:val="00CD72D1"/>
    <w:rsid w:val="00CD7A99"/>
    <w:rsid w:val="00CE7238"/>
    <w:rsid w:val="00D0590F"/>
    <w:rsid w:val="00D10C7D"/>
    <w:rsid w:val="00D10CA9"/>
    <w:rsid w:val="00D114EA"/>
    <w:rsid w:val="00D13675"/>
    <w:rsid w:val="00D1730F"/>
    <w:rsid w:val="00D33DA3"/>
    <w:rsid w:val="00D40014"/>
    <w:rsid w:val="00D43D3B"/>
    <w:rsid w:val="00D45EE9"/>
    <w:rsid w:val="00D4655E"/>
    <w:rsid w:val="00D47C6D"/>
    <w:rsid w:val="00D526F2"/>
    <w:rsid w:val="00D55D81"/>
    <w:rsid w:val="00D60B73"/>
    <w:rsid w:val="00D616D0"/>
    <w:rsid w:val="00D65297"/>
    <w:rsid w:val="00D72782"/>
    <w:rsid w:val="00D73805"/>
    <w:rsid w:val="00D90332"/>
    <w:rsid w:val="00D925AC"/>
    <w:rsid w:val="00D94F15"/>
    <w:rsid w:val="00D95E34"/>
    <w:rsid w:val="00DA0708"/>
    <w:rsid w:val="00DA2C86"/>
    <w:rsid w:val="00DB03C2"/>
    <w:rsid w:val="00DB3798"/>
    <w:rsid w:val="00DC015E"/>
    <w:rsid w:val="00DC0E87"/>
    <w:rsid w:val="00DD0EDD"/>
    <w:rsid w:val="00DE133F"/>
    <w:rsid w:val="00DF2B6E"/>
    <w:rsid w:val="00DF404B"/>
    <w:rsid w:val="00DF50D9"/>
    <w:rsid w:val="00DF73E8"/>
    <w:rsid w:val="00E03522"/>
    <w:rsid w:val="00E03A32"/>
    <w:rsid w:val="00E03E95"/>
    <w:rsid w:val="00E0569E"/>
    <w:rsid w:val="00E07B9D"/>
    <w:rsid w:val="00E10E09"/>
    <w:rsid w:val="00E20785"/>
    <w:rsid w:val="00E22512"/>
    <w:rsid w:val="00E2435B"/>
    <w:rsid w:val="00E2595E"/>
    <w:rsid w:val="00E361CD"/>
    <w:rsid w:val="00E376EE"/>
    <w:rsid w:val="00E4420F"/>
    <w:rsid w:val="00E52523"/>
    <w:rsid w:val="00E532BE"/>
    <w:rsid w:val="00E53668"/>
    <w:rsid w:val="00E6002E"/>
    <w:rsid w:val="00E72F1E"/>
    <w:rsid w:val="00E74CA0"/>
    <w:rsid w:val="00E83B5B"/>
    <w:rsid w:val="00E863C1"/>
    <w:rsid w:val="00E87359"/>
    <w:rsid w:val="00EB2CB0"/>
    <w:rsid w:val="00EB3432"/>
    <w:rsid w:val="00EC5DFE"/>
    <w:rsid w:val="00ED527D"/>
    <w:rsid w:val="00EF6EC6"/>
    <w:rsid w:val="00F107B4"/>
    <w:rsid w:val="00F15DF8"/>
    <w:rsid w:val="00F22CBE"/>
    <w:rsid w:val="00F23396"/>
    <w:rsid w:val="00F24AFF"/>
    <w:rsid w:val="00F32651"/>
    <w:rsid w:val="00F34018"/>
    <w:rsid w:val="00F4341C"/>
    <w:rsid w:val="00F440A9"/>
    <w:rsid w:val="00F74CDF"/>
    <w:rsid w:val="00F86B9F"/>
    <w:rsid w:val="00FA3881"/>
    <w:rsid w:val="00FB2103"/>
    <w:rsid w:val="00FB3D74"/>
    <w:rsid w:val="00FB4BB9"/>
    <w:rsid w:val="00FB6FDB"/>
    <w:rsid w:val="00FC6155"/>
    <w:rsid w:val="00FD235B"/>
    <w:rsid w:val="00FD43D8"/>
    <w:rsid w:val="00FD4427"/>
    <w:rsid w:val="00FD56A0"/>
    <w:rsid w:val="00FE17B4"/>
    <w:rsid w:val="00FE684A"/>
    <w:rsid w:val="00FF51C8"/>
    <w:rsid w:val="00FF5573"/>
    <w:rsid w:val="00FF5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A7B6A5"/>
  <w15:docId w15:val="{7DC6F5C1-4B23-4150-A61F-19FC5543D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52EB7"/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C52EB7"/>
    <w:rPr>
      <w:color w:val="0000FF"/>
      <w:u w:val="single"/>
    </w:rPr>
  </w:style>
  <w:style w:type="character" w:styleId="Siln">
    <w:name w:val="Strong"/>
    <w:uiPriority w:val="22"/>
    <w:qFormat/>
    <w:rsid w:val="00C52EB7"/>
    <w:rPr>
      <w:b/>
      <w:bCs/>
    </w:rPr>
  </w:style>
  <w:style w:type="paragraph" w:customStyle="1" w:styleId="msonormalcxspmiddle">
    <w:name w:val="msonormalcxspmiddle"/>
    <w:basedOn w:val="Normln"/>
    <w:rsid w:val="00C52EB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Normlnweb">
    <w:name w:val="Normal (Web)"/>
    <w:basedOn w:val="Normln"/>
    <w:uiPriority w:val="99"/>
    <w:rsid w:val="00C52EB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3303E6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211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211D8"/>
    <w:rPr>
      <w:rFonts w:ascii="Tahoma" w:eastAsia="Calibri" w:hAnsi="Tahoma" w:cs="Tahoma"/>
      <w:sz w:val="16"/>
      <w:szCs w:val="16"/>
    </w:rPr>
  </w:style>
  <w:style w:type="character" w:customStyle="1" w:styleId="apple-converted-space">
    <w:name w:val="apple-converted-space"/>
    <w:basedOn w:val="Standardnpsmoodstavce"/>
    <w:rsid w:val="002D721F"/>
  </w:style>
  <w:style w:type="paragraph" w:styleId="Bezmezer">
    <w:name w:val="No Spacing"/>
    <w:uiPriority w:val="1"/>
    <w:qFormat/>
    <w:rsid w:val="002D721F"/>
    <w:pPr>
      <w:spacing w:after="0" w:line="240" w:lineRule="auto"/>
    </w:pPr>
    <w:rPr>
      <w:rFonts w:ascii="Calibri" w:eastAsia="Calibri" w:hAnsi="Calibri" w:cs="Times New Roman"/>
    </w:rPr>
  </w:style>
  <w:style w:type="character" w:styleId="Zstupntext">
    <w:name w:val="Placeholder Text"/>
    <w:basedOn w:val="Standardnpsmoodstavce"/>
    <w:uiPriority w:val="99"/>
    <w:semiHidden/>
    <w:rsid w:val="00E53668"/>
    <w:rPr>
      <w:color w:val="808080"/>
    </w:rPr>
  </w:style>
  <w:style w:type="character" w:customStyle="1" w:styleId="ircho">
    <w:name w:val="irc_ho"/>
    <w:basedOn w:val="Standardnpsmoodstavce"/>
    <w:rsid w:val="007376D2"/>
  </w:style>
  <w:style w:type="paragraph" w:styleId="Zhlav">
    <w:name w:val="header"/>
    <w:basedOn w:val="Normln"/>
    <w:link w:val="ZhlavChar"/>
    <w:uiPriority w:val="99"/>
    <w:unhideWhenUsed/>
    <w:rsid w:val="008A33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A336D"/>
    <w:rPr>
      <w:rFonts w:ascii="Calibri" w:eastAsia="Calibri" w:hAnsi="Calibri" w:cs="Times New Roman"/>
    </w:rPr>
  </w:style>
  <w:style w:type="paragraph" w:styleId="Zpat">
    <w:name w:val="footer"/>
    <w:basedOn w:val="Normln"/>
    <w:link w:val="ZpatChar"/>
    <w:uiPriority w:val="99"/>
    <w:unhideWhenUsed/>
    <w:rsid w:val="008A33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A336D"/>
    <w:rPr>
      <w:rFonts w:ascii="Calibri" w:eastAsia="Calibri" w:hAnsi="Calibri" w:cs="Times New Roman"/>
    </w:rPr>
  </w:style>
  <w:style w:type="character" w:styleId="Odkaznakoment">
    <w:name w:val="annotation reference"/>
    <w:basedOn w:val="Standardnpsmoodstavce"/>
    <w:uiPriority w:val="99"/>
    <w:semiHidden/>
    <w:unhideWhenUsed/>
    <w:rsid w:val="008A336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8A336D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8A336D"/>
    <w:rPr>
      <w:rFonts w:ascii="Calibri" w:eastAsia="Calibri" w:hAnsi="Calibri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A336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A336D"/>
    <w:rPr>
      <w:rFonts w:ascii="Calibri" w:eastAsia="Calibri" w:hAnsi="Calibri" w:cs="Times New Roman"/>
      <w:b/>
      <w:bCs/>
      <w:sz w:val="20"/>
      <w:szCs w:val="20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8A336D"/>
    <w:rPr>
      <w:color w:val="605E5C"/>
      <w:shd w:val="clear" w:color="auto" w:fill="E1DFDD"/>
    </w:rPr>
  </w:style>
  <w:style w:type="character" w:customStyle="1" w:styleId="article-hl">
    <w:name w:val="article-hl"/>
    <w:basedOn w:val="Standardnpsmoodstavce"/>
    <w:rsid w:val="008A336D"/>
  </w:style>
  <w:style w:type="character" w:styleId="Zdraznn">
    <w:name w:val="Emphasis"/>
    <w:basedOn w:val="Standardnpsmoodstavce"/>
    <w:uiPriority w:val="20"/>
    <w:qFormat/>
    <w:rsid w:val="000E5299"/>
    <w:rPr>
      <w:i/>
      <w:iCs/>
    </w:rPr>
  </w:style>
  <w:style w:type="character" w:styleId="Sledovanodkaz">
    <w:name w:val="FollowedHyperlink"/>
    <w:basedOn w:val="Standardnpsmoodstavce"/>
    <w:uiPriority w:val="99"/>
    <w:semiHidden/>
    <w:unhideWhenUsed/>
    <w:rsid w:val="008C7B16"/>
    <w:rPr>
      <w:color w:val="800080" w:themeColor="followedHyperlink"/>
      <w:u w:val="single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873479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DD0ED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A41B65"/>
    <w:rPr>
      <w:color w:val="605E5C"/>
      <w:shd w:val="clear" w:color="auto" w:fill="E1DFDD"/>
    </w:rPr>
  </w:style>
  <w:style w:type="paragraph" w:customStyle="1" w:styleId="font8">
    <w:name w:val="font_8"/>
    <w:basedOn w:val="Normln"/>
    <w:rsid w:val="000C2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wixguard">
    <w:name w:val="wixguard"/>
    <w:basedOn w:val="Standardnpsmoodstavce"/>
    <w:rsid w:val="000C2796"/>
  </w:style>
  <w:style w:type="character" w:customStyle="1" w:styleId="il">
    <w:name w:val="il"/>
    <w:basedOn w:val="Standardnpsmoodstavce"/>
    <w:rsid w:val="005118F0"/>
  </w:style>
  <w:style w:type="character" w:customStyle="1" w:styleId="Nevyeenzmnka4">
    <w:name w:val="Nevyřešená zmínka4"/>
    <w:basedOn w:val="Standardnpsmoodstavce"/>
    <w:uiPriority w:val="99"/>
    <w:semiHidden/>
    <w:unhideWhenUsed/>
    <w:rsid w:val="00ED527D"/>
    <w:rPr>
      <w:color w:val="605E5C"/>
      <w:shd w:val="clear" w:color="auto" w:fill="E1DFDD"/>
    </w:rPr>
  </w:style>
  <w:style w:type="character" w:styleId="Nevyeenzmnka">
    <w:name w:val="Unresolved Mention"/>
    <w:basedOn w:val="Standardnpsmoodstavce"/>
    <w:uiPriority w:val="99"/>
    <w:semiHidden/>
    <w:unhideWhenUsed/>
    <w:rsid w:val="00F440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4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7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7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2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47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2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03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792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2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adatelskydejepis.fraus.cz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FF0744-794B-4678-B529-31953971A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4</Pages>
  <Words>752</Words>
  <Characters>4440</Characters>
  <Application>Microsoft Office Word</Application>
  <DocSecurity>0</DocSecurity>
  <Lines>37</Lines>
  <Paragraphs>10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2media.cz s.r.o.</Company>
  <LinksUpToDate>false</LinksUpToDate>
  <CharactersWithSpaces>5182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kokinka</dc:creator>
  <cp:lastModifiedBy>Tomáš Koch</cp:lastModifiedBy>
  <cp:revision>2</cp:revision>
  <cp:lastPrinted>2022-02-28T13:47:00Z</cp:lastPrinted>
  <dcterms:created xsi:type="dcterms:W3CDTF">2022-04-01T16:19:00Z</dcterms:created>
  <dcterms:modified xsi:type="dcterms:W3CDTF">2022-04-01T16:19:00Z</dcterms:modified>
</cp:coreProperties>
</file>