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29FAC" w14:textId="5108F8EC" w:rsidR="00FE684A" w:rsidRPr="000974F4" w:rsidRDefault="00FE684A" w:rsidP="00FE684A">
      <w:pPr>
        <w:contextualSpacing/>
        <w:jc w:val="center"/>
        <w:rPr>
          <w:rFonts w:ascii="Verdana" w:hAnsi="Verdana"/>
          <w:color w:val="8DB3E2" w:themeColor="text2" w:themeTint="66"/>
          <w:szCs w:val="20"/>
        </w:rPr>
      </w:pPr>
    </w:p>
    <w:p w14:paraId="3FCBA6C7" w14:textId="60AB66FD" w:rsidR="00C74503" w:rsidRDefault="008A336D" w:rsidP="00640509">
      <w:pPr>
        <w:pStyle w:val="Bezmezer"/>
        <w:jc w:val="center"/>
        <w:rPr>
          <w:rFonts w:ascii="Verdana" w:hAnsi="Verdana"/>
          <w:b/>
          <w:color w:val="000000" w:themeColor="text1"/>
          <w:sz w:val="32"/>
          <w:szCs w:val="32"/>
          <w:u w:val="single"/>
        </w:rPr>
      </w:pPr>
      <w:r>
        <w:rPr>
          <w:rFonts w:ascii="Verdana" w:hAnsi="Verdana"/>
          <w:b/>
          <w:color w:val="000000" w:themeColor="text1"/>
          <w:sz w:val="32"/>
          <w:szCs w:val="32"/>
          <w:u w:val="single"/>
        </w:rPr>
        <w:t>Učení na doma</w:t>
      </w:r>
      <w:r w:rsidR="00225648">
        <w:rPr>
          <w:rFonts w:ascii="Verdana" w:hAnsi="Verdana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Verdana" w:hAnsi="Verdana"/>
          <w:b/>
          <w:color w:val="000000" w:themeColor="text1"/>
          <w:sz w:val="32"/>
          <w:szCs w:val="32"/>
          <w:u w:val="single"/>
        </w:rPr>
        <w:t>FRAUS</w:t>
      </w:r>
    </w:p>
    <w:p w14:paraId="2A9ADD84" w14:textId="77777777" w:rsidR="00640509" w:rsidRPr="000974F4" w:rsidRDefault="00640509" w:rsidP="00640509">
      <w:pPr>
        <w:pStyle w:val="Bezmezer"/>
        <w:jc w:val="center"/>
        <w:rPr>
          <w:rFonts w:ascii="Verdana" w:hAnsi="Verdana"/>
          <w:b/>
          <w:color w:val="000000" w:themeColor="text1"/>
          <w:sz w:val="32"/>
          <w:szCs w:val="32"/>
          <w:u w:val="single"/>
        </w:rPr>
      </w:pPr>
    </w:p>
    <w:p w14:paraId="33B190BA" w14:textId="418487F0" w:rsidR="008A336D" w:rsidRPr="008A336D" w:rsidRDefault="00A33CB8" w:rsidP="00C05034">
      <w:pPr>
        <w:pStyle w:val="msonormalcxspmiddle"/>
        <w:spacing w:before="120" w:beforeAutospacing="0" w:after="0" w:afterAutospacing="0"/>
        <w:contextualSpacing/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078D75EA" wp14:editId="0B0260B0">
            <wp:simplePos x="0" y="0"/>
            <wp:positionH relativeFrom="margin">
              <wp:posOffset>2074545</wp:posOffset>
            </wp:positionH>
            <wp:positionV relativeFrom="paragraph">
              <wp:posOffset>243205</wp:posOffset>
            </wp:positionV>
            <wp:extent cx="3422068" cy="2276475"/>
            <wp:effectExtent l="0" t="0" r="6985" b="0"/>
            <wp:wrapThrough wrapText="bothSides">
              <wp:wrapPolygon edited="0">
                <wp:start x="0" y="0"/>
                <wp:lineTo x="0" y="21329"/>
                <wp:lineTo x="21524" y="21329"/>
                <wp:lineTo x="2152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68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V souvislosti s rozhodnutím</w:t>
      </w:r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vlády o uzavření všech škol se nakladatelství</w:t>
      </w:r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Fraus</w:t>
      </w:r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rozhodlo poskytnout žákům, učitelům i školám od středy 11. března do odvolání </w:t>
      </w:r>
      <w:hyperlink r:id="rId8" w:history="1">
        <w:r w:rsidR="008A336D" w:rsidRPr="001B1FD0">
          <w:rPr>
            <w:rStyle w:val="Hypertextovodkaz"/>
            <w:rFonts w:ascii="Verdana" w:hAnsi="Verdana" w:cs="Arial"/>
            <w:b/>
            <w:bCs/>
            <w:color w:val="231F20"/>
            <w:spacing w:val="9"/>
            <w:sz w:val="22"/>
            <w:szCs w:val="22"/>
          </w:rPr>
          <w:t>všechny elektronické učebnice pro základní a střední školy pro všechny žáky zdarma</w:t>
        </w:r>
      </w:hyperlink>
      <w:r w:rsidR="008A336D" w:rsidRPr="001B1FD0">
        <w:rPr>
          <w:rStyle w:val="Hypertextovodkaz"/>
          <w:color w:val="231F20"/>
        </w:rPr>
        <w:t>.</w:t>
      </w:r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Stejně tak </w:t>
      </w:r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je zdarma poskytnuto</w:t>
      </w:r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prostředí pro online komunikaci učitelů s žáky – </w:t>
      </w:r>
      <w:hyperlink r:id="rId9" w:tgtFrame="_blank" w:history="1">
        <w:r w:rsidR="008A336D" w:rsidRPr="008A336D">
          <w:rPr>
            <w:rStyle w:val="Hypertextovodkaz"/>
            <w:rFonts w:ascii="Verdana" w:hAnsi="Verdana" w:cs="Arial"/>
            <w:b/>
            <w:bCs/>
            <w:color w:val="231F20"/>
            <w:spacing w:val="9"/>
            <w:sz w:val="22"/>
            <w:szCs w:val="22"/>
          </w:rPr>
          <w:t>vzdělávací portál Fred</w:t>
        </w:r>
      </w:hyperlink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. Pro domácí procvičování rodičů s žáky</w:t>
      </w:r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je </w:t>
      </w:r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plně k dispozici portál </w:t>
      </w:r>
      <w:hyperlink r:id="rId10" w:tgtFrame="_blank" w:history="1">
        <w:r w:rsidR="008A336D" w:rsidRPr="008A336D">
          <w:rPr>
            <w:rStyle w:val="Hypertextovodkaz"/>
            <w:rFonts w:ascii="Verdana" w:hAnsi="Verdana" w:cs="Arial"/>
            <w:b/>
            <w:bCs/>
            <w:color w:val="231F20"/>
            <w:spacing w:val="9"/>
            <w:sz w:val="22"/>
            <w:szCs w:val="22"/>
          </w:rPr>
          <w:t>Škola s nadhledem</w:t>
        </w:r>
      </w:hyperlink>
      <w:r w:rsidR="008A336D" w:rsidRPr="008A336D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, který je též zdarma.</w:t>
      </w:r>
      <w:r w:rsidR="000E5299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Dále </w:t>
      </w:r>
      <w:r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se </w:t>
      </w:r>
      <w:r w:rsidR="000E5299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o</w:t>
      </w:r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d úterý 17. března </w:t>
      </w:r>
      <w:r w:rsidR="000E5299" w:rsidRPr="000E5299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uvolňují do prodeje pracovní sešity ke VŠEM učebnicím </w:t>
      </w:r>
      <w:r w:rsidR="00A621E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z </w:t>
      </w:r>
      <w:r w:rsidR="000E5299" w:rsidRPr="000E5299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nakladatelství </w:t>
      </w:r>
      <w:r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Fraus </w:t>
      </w:r>
      <w:r w:rsidR="000E5299" w:rsidRPr="000E5299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pro první až třetí stupeň se slevou 50 %!</w:t>
      </w:r>
    </w:p>
    <w:p w14:paraId="016121BD" w14:textId="4FA79668" w:rsidR="008A336D" w:rsidRPr="003C43F1" w:rsidRDefault="00445DA2" w:rsidP="00640509">
      <w:pPr>
        <w:spacing w:before="120" w:after="0" w:line="240" w:lineRule="auto"/>
        <w:jc w:val="both"/>
        <w:rPr>
          <w:rFonts w:ascii="Verdana" w:hAnsi="Verdana"/>
        </w:rPr>
      </w:pPr>
      <w:r w:rsidRPr="008A336D">
        <w:rPr>
          <w:rFonts w:ascii="Verdana" w:hAnsi="Verdana"/>
          <w:b/>
          <w:bCs/>
        </w:rPr>
        <w:t xml:space="preserve">Jiří </w:t>
      </w:r>
      <w:r w:rsidRPr="003C43F1">
        <w:rPr>
          <w:rFonts w:ascii="Verdana" w:hAnsi="Verdana"/>
          <w:b/>
          <w:bCs/>
        </w:rPr>
        <w:t>Fraus</w:t>
      </w:r>
      <w:r w:rsidRPr="003C43F1">
        <w:rPr>
          <w:rFonts w:ascii="Verdana" w:hAnsi="Verdana"/>
        </w:rPr>
        <w:t xml:space="preserve">, jednatel a </w:t>
      </w:r>
      <w:r>
        <w:rPr>
          <w:rFonts w:ascii="Verdana" w:hAnsi="Verdana"/>
        </w:rPr>
        <w:t xml:space="preserve">zakladatel Nakladatelství Fraus: </w:t>
      </w:r>
      <w:r w:rsidR="008A336D" w:rsidRPr="008A336D">
        <w:rPr>
          <w:rFonts w:ascii="Verdana" w:hAnsi="Verdana"/>
          <w:i/>
          <w:iCs/>
        </w:rPr>
        <w:t xml:space="preserve">„Bezprecedentní situace vyvolaná pandemií </w:t>
      </w:r>
      <w:proofErr w:type="spellStart"/>
      <w:r w:rsidR="008A336D" w:rsidRPr="008A336D">
        <w:rPr>
          <w:rFonts w:ascii="Verdana" w:hAnsi="Verdana"/>
          <w:i/>
          <w:iCs/>
        </w:rPr>
        <w:t>koronaviru</w:t>
      </w:r>
      <w:proofErr w:type="spellEnd"/>
      <w:r w:rsidR="008A336D" w:rsidRPr="008A336D">
        <w:rPr>
          <w:rFonts w:ascii="Verdana" w:hAnsi="Verdana"/>
          <w:i/>
          <w:iCs/>
        </w:rPr>
        <w:t xml:space="preserve"> je na druhou stranu prověrkou připravenosti vzdělávacího systému na budoucí vzdělávání. To se nebude odehrávat jen v budovách škol, ale i mimo ně.  Role základních škol v budoucnu zůstane nezastupitelná nejen z pohledu vlastní výuky, ale i z pohledu socializace dětí do kolektivů jejich vrstevníků. Dnes je naprosto zřejmé, že musíme našim dětem umožnit, aby jejich vzdělávání mohlo probíhat kdekoli a kdykoliv</w:t>
      </w:r>
      <w:r>
        <w:rPr>
          <w:rFonts w:ascii="Verdana" w:hAnsi="Verdana"/>
          <w:i/>
          <w:iCs/>
        </w:rPr>
        <w:t>.“</w:t>
      </w:r>
    </w:p>
    <w:p w14:paraId="6A838F40" w14:textId="279CD6AC" w:rsidR="008A336D" w:rsidRPr="003C43F1" w:rsidRDefault="008A336D" w:rsidP="00640509">
      <w:pPr>
        <w:spacing w:before="120" w:after="0" w:line="240" w:lineRule="auto"/>
        <w:jc w:val="both"/>
        <w:rPr>
          <w:rFonts w:ascii="Verdana" w:hAnsi="Verdana"/>
        </w:rPr>
      </w:pPr>
      <w:r w:rsidRPr="003C43F1">
        <w:rPr>
          <w:rFonts w:ascii="Verdana" w:hAnsi="Verdana"/>
        </w:rPr>
        <w:t>V České republice se</w:t>
      </w:r>
      <w:r w:rsidR="00A33CB8" w:rsidRPr="003C43F1">
        <w:rPr>
          <w:rFonts w:ascii="Verdana" w:hAnsi="Verdana"/>
        </w:rPr>
        <w:t xml:space="preserve"> dále</w:t>
      </w:r>
      <w:r w:rsidRPr="003C43F1">
        <w:rPr>
          <w:rFonts w:ascii="Verdana" w:hAnsi="Verdana"/>
        </w:rPr>
        <w:t xml:space="preserve"> zapojili </w:t>
      </w:r>
      <w:r w:rsidR="00E03522" w:rsidRPr="003C43F1">
        <w:rPr>
          <w:rFonts w:ascii="Verdana" w:hAnsi="Verdana"/>
        </w:rPr>
        <w:t>n</w:t>
      </w:r>
      <w:r w:rsidRPr="003C43F1">
        <w:rPr>
          <w:rFonts w:ascii="Verdana" w:hAnsi="Verdana"/>
        </w:rPr>
        <w:t>a</w:t>
      </w:r>
      <w:r w:rsidR="00E03522" w:rsidRPr="003C43F1">
        <w:rPr>
          <w:rFonts w:ascii="Verdana" w:hAnsi="Verdana"/>
        </w:rPr>
        <w:t>příklad</w:t>
      </w:r>
      <w:r w:rsidR="00A33CB8" w:rsidRPr="003C43F1">
        <w:rPr>
          <w:rFonts w:ascii="Verdana" w:hAnsi="Verdana"/>
        </w:rPr>
        <w:t xml:space="preserve"> vydavatelství</w:t>
      </w:r>
      <w:r w:rsidRPr="003C43F1">
        <w:rPr>
          <w:rFonts w:ascii="Verdana" w:hAnsi="Verdana"/>
        </w:rPr>
        <w:t xml:space="preserve"> </w:t>
      </w:r>
      <w:proofErr w:type="spellStart"/>
      <w:r w:rsidRPr="003C43F1">
        <w:rPr>
          <w:rFonts w:ascii="Verdana" w:hAnsi="Verdana"/>
        </w:rPr>
        <w:t>Prodos</w:t>
      </w:r>
      <w:proofErr w:type="spellEnd"/>
      <w:r w:rsidRPr="003C43F1">
        <w:rPr>
          <w:rFonts w:ascii="Verdana" w:hAnsi="Verdana"/>
        </w:rPr>
        <w:t xml:space="preserve"> a </w:t>
      </w:r>
      <w:hyperlink r:id="rId11" w:history="1">
        <w:r w:rsidRPr="003C43F1">
          <w:rPr>
            <w:rStyle w:val="Hypertextovodkaz"/>
            <w:rFonts w:ascii="Verdana" w:hAnsi="Verdana"/>
            <w:color w:val="auto"/>
          </w:rPr>
          <w:t>Kartografie Praha</w:t>
        </w:r>
      </w:hyperlink>
      <w:r w:rsidR="00445DA2">
        <w:rPr>
          <w:rStyle w:val="Hypertextovodkaz"/>
          <w:rFonts w:ascii="Verdana" w:hAnsi="Verdana"/>
          <w:color w:val="auto"/>
        </w:rPr>
        <w:t>,</w:t>
      </w:r>
      <w:r w:rsidRPr="003C43F1">
        <w:rPr>
          <w:rFonts w:ascii="Verdana" w:hAnsi="Verdana"/>
        </w:rPr>
        <w:t xml:space="preserve"> kteří distribuují obsah pomocí Fraus platformy,</w:t>
      </w:r>
      <w:r w:rsidR="00A33CB8" w:rsidRPr="003C43F1">
        <w:rPr>
          <w:rFonts w:ascii="Verdana" w:hAnsi="Verdana"/>
        </w:rPr>
        <w:t xml:space="preserve"> </w:t>
      </w:r>
      <w:r w:rsidRPr="003C43F1">
        <w:rPr>
          <w:rFonts w:ascii="Verdana" w:hAnsi="Verdana"/>
        </w:rPr>
        <w:t xml:space="preserve">dále </w:t>
      </w:r>
      <w:hyperlink r:id="rId12" w:history="1">
        <w:r w:rsidR="00640509">
          <w:rPr>
            <w:rStyle w:val="Hypertextovodkaz"/>
            <w:rFonts w:ascii="Verdana" w:hAnsi="Verdana"/>
            <w:color w:val="auto"/>
          </w:rPr>
          <w:t>Nová š</w:t>
        </w:r>
        <w:r w:rsidRPr="003C43F1">
          <w:rPr>
            <w:rStyle w:val="Hypertextovodkaz"/>
            <w:rFonts w:ascii="Verdana" w:hAnsi="Verdana"/>
            <w:color w:val="auto"/>
          </w:rPr>
          <w:t xml:space="preserve">kola prostřednictvím své platformy </w:t>
        </w:r>
        <w:proofErr w:type="spellStart"/>
        <w:r w:rsidRPr="003C43F1">
          <w:rPr>
            <w:rStyle w:val="Hypertextovodkaz"/>
            <w:rFonts w:ascii="Verdana" w:hAnsi="Verdana"/>
            <w:color w:val="auto"/>
          </w:rPr>
          <w:t>MediaCreator</w:t>
        </w:r>
        <w:proofErr w:type="spellEnd"/>
      </w:hyperlink>
      <w:r w:rsidRPr="003C43F1">
        <w:rPr>
          <w:rFonts w:ascii="Verdana" w:hAnsi="Verdana"/>
        </w:rPr>
        <w:t xml:space="preserve">. </w:t>
      </w:r>
    </w:p>
    <w:p w14:paraId="1E1A21D1" w14:textId="3AFE92B6" w:rsidR="008A336D" w:rsidRPr="003C43F1" w:rsidRDefault="00647F0C" w:rsidP="00640509">
      <w:pPr>
        <w:spacing w:before="120" w:after="0" w:line="240" w:lineRule="auto"/>
        <w:jc w:val="both"/>
        <w:rPr>
          <w:rFonts w:ascii="Verdana" w:hAnsi="Verdana"/>
        </w:rPr>
      </w:pPr>
      <w:hyperlink r:id="rId13" w:history="1">
        <w:r w:rsidR="008A336D" w:rsidRPr="003C43F1">
          <w:rPr>
            <w:rFonts w:ascii="Verdana" w:hAnsi="Verdana"/>
          </w:rPr>
          <w:t>Na mezinárodní úrovni si můžete pr</w:t>
        </w:r>
        <w:r w:rsidR="00445DA2">
          <w:rPr>
            <w:rFonts w:ascii="Verdana" w:hAnsi="Verdana"/>
          </w:rPr>
          <w:t xml:space="preserve">ojít aktuální kroky vydavatelů – </w:t>
        </w:r>
        <w:r w:rsidR="008A336D" w:rsidRPr="003C43F1">
          <w:rPr>
            <w:rFonts w:ascii="Verdana" w:hAnsi="Verdana"/>
          </w:rPr>
          <w:t>shromažďu</w:t>
        </w:r>
        <w:r w:rsidR="00445DA2">
          <w:rPr>
            <w:rFonts w:ascii="Verdana" w:hAnsi="Verdana"/>
          </w:rPr>
          <w:t xml:space="preserve">je </w:t>
        </w:r>
        <w:r w:rsidR="008A336D" w:rsidRPr="003C43F1">
          <w:rPr>
            <w:rFonts w:ascii="Verdana" w:hAnsi="Verdana"/>
          </w:rPr>
          <w:t>je</w:t>
        </w:r>
        <w:r w:rsidR="008A336D" w:rsidRPr="003C43F1">
          <w:t xml:space="preserve"> </w:t>
        </w:r>
        <w:r w:rsidR="008A336D" w:rsidRPr="003C43F1">
          <w:rPr>
            <w:rStyle w:val="Hypertextovodkaz"/>
            <w:rFonts w:ascii="Verdana" w:hAnsi="Verdana"/>
            <w:color w:val="auto"/>
          </w:rPr>
          <w:t xml:space="preserve">Evropská asociace nakladatelství učebnic (EEPG), která taktéž </w:t>
        </w:r>
        <w:r w:rsidR="00445DA2">
          <w:rPr>
            <w:rStyle w:val="Hypertextovodkaz"/>
            <w:rFonts w:ascii="Verdana" w:hAnsi="Verdana"/>
            <w:color w:val="auto"/>
          </w:rPr>
          <w:t>vyzý</w:t>
        </w:r>
        <w:r w:rsidR="008A336D" w:rsidRPr="003C43F1">
          <w:rPr>
            <w:rStyle w:val="Hypertextovodkaz"/>
            <w:rFonts w:ascii="Verdana" w:hAnsi="Verdana"/>
            <w:color w:val="auto"/>
          </w:rPr>
          <w:t xml:space="preserve">vá </w:t>
        </w:r>
        <w:r w:rsidR="00445DA2">
          <w:rPr>
            <w:rStyle w:val="Hypertextovodkaz"/>
            <w:rFonts w:ascii="Verdana" w:hAnsi="Verdana"/>
            <w:color w:val="auto"/>
          </w:rPr>
          <w:t xml:space="preserve">své členy k podpoře studentů </w:t>
        </w:r>
        <w:r w:rsidR="008A336D" w:rsidRPr="003C43F1">
          <w:rPr>
            <w:rStyle w:val="Hypertextovodkaz"/>
            <w:rFonts w:ascii="Verdana" w:hAnsi="Verdana"/>
            <w:color w:val="auto"/>
          </w:rPr>
          <w:t>i vyučujících.</w:t>
        </w:r>
      </w:hyperlink>
    </w:p>
    <w:p w14:paraId="66BC79BC" w14:textId="4C7DF41C" w:rsidR="00E03522" w:rsidRDefault="00A33CB8" w:rsidP="00640509">
      <w:pPr>
        <w:spacing w:before="120" w:after="0" w:line="240" w:lineRule="auto"/>
        <w:jc w:val="both"/>
        <w:rPr>
          <w:rFonts w:ascii="Verdana" w:hAnsi="Verdana"/>
        </w:rPr>
      </w:pPr>
      <w:r w:rsidRPr="003C43F1">
        <w:rPr>
          <w:rFonts w:ascii="Verdana" w:hAnsi="Verdana"/>
        </w:rPr>
        <w:t>N</w:t>
      </w:r>
      <w:r w:rsidR="008A336D" w:rsidRPr="003C43F1">
        <w:rPr>
          <w:rFonts w:ascii="Verdana" w:hAnsi="Verdana"/>
        </w:rPr>
        <w:t xml:space="preserve">a základě desítek dotazů od </w:t>
      </w:r>
      <w:r w:rsidR="008A336D" w:rsidRPr="008A336D">
        <w:rPr>
          <w:rFonts w:ascii="Verdana" w:hAnsi="Verdana"/>
        </w:rPr>
        <w:t xml:space="preserve">rodičů, kde a jak by mohly děti samostatně procvičovat, jsou žákům </w:t>
      </w:r>
      <w:r w:rsidR="00E03522">
        <w:rPr>
          <w:rFonts w:ascii="Verdana" w:hAnsi="Verdana"/>
        </w:rPr>
        <w:t>zpřístupněny</w:t>
      </w:r>
      <w:r w:rsidR="008A336D" w:rsidRPr="008A336D">
        <w:rPr>
          <w:rFonts w:ascii="Verdana" w:hAnsi="Verdana"/>
        </w:rPr>
        <w:t> </w:t>
      </w:r>
      <w:r w:rsidR="008A336D" w:rsidRPr="008A336D">
        <w:rPr>
          <w:rFonts w:ascii="Verdana" w:hAnsi="Verdana"/>
          <w:b/>
          <w:bCs/>
        </w:rPr>
        <w:t>pracovní sešity, cvičebnice nebo u prvňáčků písanky</w:t>
      </w:r>
      <w:r w:rsidR="008A336D" w:rsidRPr="008A336D">
        <w:rPr>
          <w:rFonts w:ascii="Verdana" w:hAnsi="Verdana"/>
        </w:rPr>
        <w:t xml:space="preserve">. </w:t>
      </w:r>
      <w:r w:rsidR="00640509">
        <w:rPr>
          <w:rFonts w:ascii="Verdana" w:hAnsi="Verdana"/>
        </w:rPr>
        <w:t xml:space="preserve">V </w:t>
      </w:r>
      <w:r w:rsidR="00640509" w:rsidRPr="008A336D">
        <w:rPr>
          <w:rFonts w:ascii="Verdana" w:hAnsi="Verdana"/>
        </w:rPr>
        <w:t xml:space="preserve">učebnicích jsou </w:t>
      </w:r>
      <w:r w:rsidR="00640509">
        <w:rPr>
          <w:rFonts w:ascii="Verdana" w:hAnsi="Verdana"/>
        </w:rPr>
        <w:t xml:space="preserve">totiž </w:t>
      </w:r>
      <w:r w:rsidR="00640509" w:rsidRPr="008A336D">
        <w:rPr>
          <w:rFonts w:ascii="Verdana" w:hAnsi="Verdana"/>
        </w:rPr>
        <w:t>většinou úkoly, které se řeší ve třídě pod vedením učitele a často neobsahují řešení</w:t>
      </w:r>
      <w:r w:rsidR="00640509">
        <w:rPr>
          <w:rFonts w:ascii="Verdana" w:hAnsi="Verdana"/>
        </w:rPr>
        <w:t xml:space="preserve">. </w:t>
      </w:r>
      <w:r w:rsidR="008A336D" w:rsidRPr="008A336D">
        <w:rPr>
          <w:rFonts w:ascii="Verdana" w:hAnsi="Verdana"/>
        </w:rPr>
        <w:t>Řada dětí pracovní sešity k učebnicím bohužel vůbec nemá, případně je mají v uzavřených školách.</w:t>
      </w:r>
      <w:r w:rsidR="00E03522">
        <w:rPr>
          <w:rFonts w:ascii="Verdana" w:hAnsi="Verdana"/>
        </w:rPr>
        <w:t xml:space="preserve"> </w:t>
      </w:r>
    </w:p>
    <w:p w14:paraId="25842411" w14:textId="0D210E2F" w:rsidR="000E5299" w:rsidRPr="003C43F1" w:rsidRDefault="000E5299" w:rsidP="00640509">
      <w:pPr>
        <w:spacing w:before="120" w:after="0" w:line="240" w:lineRule="auto"/>
        <w:jc w:val="both"/>
        <w:rPr>
          <w:rFonts w:ascii="Verdana" w:hAnsi="Verdana"/>
        </w:rPr>
      </w:pPr>
      <w:r w:rsidRPr="008A336D">
        <w:rPr>
          <w:rFonts w:ascii="Verdana" w:hAnsi="Verdana"/>
        </w:rPr>
        <w:t>Od úterý </w:t>
      </w:r>
      <w:r w:rsidR="00640509">
        <w:rPr>
          <w:rFonts w:ascii="Verdana" w:hAnsi="Verdana"/>
          <w:b/>
          <w:bCs/>
        </w:rPr>
        <w:t>17. března</w:t>
      </w:r>
      <w:r w:rsidRPr="008A33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se </w:t>
      </w:r>
      <w:r w:rsidRPr="008A336D">
        <w:rPr>
          <w:rFonts w:ascii="Verdana" w:hAnsi="Verdana"/>
        </w:rPr>
        <w:t>uvolň</w:t>
      </w:r>
      <w:r>
        <w:rPr>
          <w:rFonts w:ascii="Verdana" w:hAnsi="Verdana"/>
        </w:rPr>
        <w:t>ují</w:t>
      </w:r>
      <w:r w:rsidRPr="008A336D">
        <w:rPr>
          <w:rFonts w:ascii="Verdana" w:hAnsi="Verdana"/>
        </w:rPr>
        <w:t xml:space="preserve"> do </w:t>
      </w:r>
      <w:r w:rsidRPr="008A336D">
        <w:rPr>
          <w:rFonts w:ascii="Verdana" w:hAnsi="Verdana"/>
          <w:b/>
          <w:bCs/>
        </w:rPr>
        <w:t xml:space="preserve">prodeje pracovní sešity ke VŠEM učebnicím </w:t>
      </w:r>
      <w:r w:rsidR="00640509">
        <w:rPr>
          <w:rFonts w:ascii="Verdana" w:hAnsi="Verdana"/>
          <w:b/>
          <w:bCs/>
        </w:rPr>
        <w:t xml:space="preserve">z </w:t>
      </w:r>
      <w:r w:rsidRPr="008A336D">
        <w:rPr>
          <w:rFonts w:ascii="Verdana" w:hAnsi="Verdana"/>
          <w:b/>
          <w:bCs/>
        </w:rPr>
        <w:t xml:space="preserve">nakladatelství </w:t>
      </w:r>
      <w:r w:rsidR="00640509">
        <w:rPr>
          <w:rFonts w:ascii="Verdana" w:hAnsi="Verdana"/>
          <w:b/>
          <w:bCs/>
        </w:rPr>
        <w:t xml:space="preserve">Fraus </w:t>
      </w:r>
      <w:r w:rsidRPr="008A336D">
        <w:rPr>
          <w:rFonts w:ascii="Verdana" w:hAnsi="Verdana"/>
          <w:b/>
          <w:bCs/>
        </w:rPr>
        <w:t>pro první až třetí stupeň se slevou 50 %!</w:t>
      </w:r>
      <w:r>
        <w:rPr>
          <w:rFonts w:ascii="Verdana" w:hAnsi="Verdana"/>
          <w:b/>
          <w:bCs/>
        </w:rPr>
        <w:t xml:space="preserve"> </w:t>
      </w:r>
      <w:r w:rsidR="00640509" w:rsidRPr="00640509">
        <w:rPr>
          <w:rFonts w:ascii="Verdana" w:hAnsi="Verdana"/>
          <w:bCs/>
        </w:rPr>
        <w:t>Nakladatelství Fraus se tak snaží</w:t>
      </w:r>
      <w:r w:rsidR="00640509">
        <w:rPr>
          <w:rFonts w:ascii="Verdana" w:hAnsi="Verdana"/>
          <w:b/>
          <w:bCs/>
        </w:rPr>
        <w:t xml:space="preserve"> </w:t>
      </w:r>
      <w:r w:rsidR="00640509" w:rsidRPr="008A336D">
        <w:rPr>
          <w:rFonts w:ascii="Verdana" w:hAnsi="Verdana"/>
        </w:rPr>
        <w:t>rychle a účinně pom</w:t>
      </w:r>
      <w:r w:rsidR="00640509">
        <w:rPr>
          <w:rFonts w:ascii="Verdana" w:hAnsi="Verdana"/>
        </w:rPr>
        <w:t xml:space="preserve">oci </w:t>
      </w:r>
      <w:r w:rsidR="008A336D" w:rsidRPr="008A336D">
        <w:rPr>
          <w:rFonts w:ascii="Verdana" w:hAnsi="Verdana"/>
        </w:rPr>
        <w:t xml:space="preserve">zejména dětem, které si </w:t>
      </w:r>
      <w:r w:rsidR="008A336D" w:rsidRPr="008A336D">
        <w:rPr>
          <w:rFonts w:ascii="Verdana" w:hAnsi="Verdana"/>
        </w:rPr>
        <w:lastRenderedPageBreak/>
        <w:t>chtějí látku v daném předmětu a ročníku </w:t>
      </w:r>
      <w:r w:rsidR="008A336D" w:rsidRPr="008A336D">
        <w:rPr>
          <w:rFonts w:ascii="Verdana" w:hAnsi="Verdana"/>
          <w:b/>
          <w:bCs/>
        </w:rPr>
        <w:t>systematicky procvičovat, tj. s přímou návazností na probírané učivo ve škole</w:t>
      </w:r>
      <w:r>
        <w:rPr>
          <w:rFonts w:ascii="Verdana" w:hAnsi="Verdana"/>
        </w:rPr>
        <w:t xml:space="preserve">. </w:t>
      </w:r>
      <w:r w:rsidR="008A336D" w:rsidRPr="008A336D">
        <w:rPr>
          <w:rFonts w:ascii="Verdana" w:hAnsi="Verdana"/>
        </w:rPr>
        <w:t xml:space="preserve">Výsledná cena pracovních sešitů odpovídá zhruba </w:t>
      </w:r>
      <w:r w:rsidR="008A336D" w:rsidRPr="003C43F1">
        <w:rPr>
          <w:rFonts w:ascii="Verdana" w:hAnsi="Verdana"/>
        </w:rPr>
        <w:t xml:space="preserve">výrobní (skladové) ceně. </w:t>
      </w:r>
    </w:p>
    <w:p w14:paraId="22330A79" w14:textId="6A913BAE" w:rsidR="008A336D" w:rsidRPr="003C43F1" w:rsidRDefault="008A336D" w:rsidP="00640509">
      <w:pPr>
        <w:spacing w:before="120" w:after="0" w:line="240" w:lineRule="auto"/>
        <w:jc w:val="both"/>
        <w:rPr>
          <w:rFonts w:ascii="Verdana" w:hAnsi="Verdana"/>
        </w:rPr>
      </w:pPr>
      <w:r w:rsidRPr="003C43F1">
        <w:rPr>
          <w:rFonts w:ascii="Verdana" w:hAnsi="Verdana"/>
        </w:rPr>
        <w:t>Pro zamezení spekulativních nákupů je tato nabídka určena </w:t>
      </w:r>
      <w:r w:rsidRPr="003C43F1">
        <w:rPr>
          <w:rFonts w:ascii="Verdana" w:hAnsi="Verdana"/>
          <w:b/>
          <w:bCs/>
        </w:rPr>
        <w:t>pouze pro rodiče</w:t>
      </w:r>
      <w:r w:rsidRPr="003C43F1">
        <w:rPr>
          <w:rFonts w:ascii="Verdana" w:hAnsi="Verdana"/>
        </w:rPr>
        <w:t xml:space="preserve"> a omezena na nákup prostřednictvím </w:t>
      </w:r>
      <w:r w:rsidRPr="00640509">
        <w:rPr>
          <w:rFonts w:ascii="Verdana" w:hAnsi="Verdana"/>
          <w:b/>
        </w:rPr>
        <w:t>e-</w:t>
      </w:r>
      <w:proofErr w:type="spellStart"/>
      <w:r w:rsidRPr="00640509">
        <w:rPr>
          <w:rFonts w:ascii="Verdana" w:hAnsi="Verdana"/>
          <w:b/>
        </w:rPr>
        <w:t>shopu</w:t>
      </w:r>
      <w:proofErr w:type="spellEnd"/>
      <w:r w:rsidRPr="00640509">
        <w:rPr>
          <w:rFonts w:ascii="Verdana" w:hAnsi="Verdana"/>
          <w:b/>
        </w:rPr>
        <w:t> </w:t>
      </w:r>
      <w:hyperlink r:id="rId14" w:tgtFrame="_blank" w:history="1">
        <w:r w:rsidRPr="00640509">
          <w:rPr>
            <w:rFonts w:ascii="Verdana" w:hAnsi="Verdana"/>
            <w:b/>
          </w:rPr>
          <w:t>ucebnice.fraus.cz</w:t>
        </w:r>
      </w:hyperlink>
      <w:r w:rsidRPr="003C43F1">
        <w:rPr>
          <w:rFonts w:ascii="Verdana" w:hAnsi="Verdana"/>
        </w:rPr>
        <w:t xml:space="preserve"> na období nouzového stavu stanoveného vládou, resp. si </w:t>
      </w:r>
      <w:r w:rsidR="00640509">
        <w:rPr>
          <w:rFonts w:ascii="Verdana" w:hAnsi="Verdana"/>
        </w:rPr>
        <w:t xml:space="preserve">nakladatelství </w:t>
      </w:r>
      <w:r w:rsidRPr="003C43F1">
        <w:rPr>
          <w:rFonts w:ascii="Verdana" w:hAnsi="Verdana"/>
        </w:rPr>
        <w:t>vyhrazuje</w:t>
      </w:r>
      <w:r w:rsidR="00640509">
        <w:rPr>
          <w:rFonts w:ascii="Verdana" w:hAnsi="Verdana"/>
        </w:rPr>
        <w:t xml:space="preserve"> </w:t>
      </w:r>
      <w:r w:rsidRPr="003C43F1">
        <w:rPr>
          <w:rFonts w:ascii="Verdana" w:hAnsi="Verdana"/>
        </w:rPr>
        <w:t>právo ji kdykoli odvolat.</w:t>
      </w:r>
    </w:p>
    <w:p w14:paraId="0045AC9A" w14:textId="42961B9E" w:rsidR="00A33CB8" w:rsidRDefault="00647F0C" w:rsidP="00640509">
      <w:pPr>
        <w:spacing w:before="120" w:after="0" w:line="240" w:lineRule="auto"/>
        <w:jc w:val="both"/>
        <w:rPr>
          <w:rFonts w:ascii="Verdana" w:hAnsi="Verdana"/>
        </w:rPr>
      </w:pPr>
      <w:hyperlink r:id="rId15" w:history="1">
        <w:r w:rsidR="00A33CB8" w:rsidRPr="003C43F1">
          <w:rPr>
            <w:rStyle w:val="Hypertextovodkaz"/>
            <w:rFonts w:ascii="Verdana" w:hAnsi="Verdana"/>
            <w:color w:val="auto"/>
          </w:rPr>
          <w:t>Fotografie v tiskové kvalitě ke stažení ZDE.</w:t>
        </w:r>
      </w:hyperlink>
    </w:p>
    <w:p w14:paraId="40DAC77B" w14:textId="77777777" w:rsidR="00A33CB8" w:rsidRPr="00A4070F" w:rsidRDefault="00A33CB8" w:rsidP="00A33CB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before="120"/>
        <w:jc w:val="center"/>
        <w:rPr>
          <w:rFonts w:ascii="Verdana" w:hAnsi="Verdana"/>
          <w:b/>
          <w:color w:val="FFFFFF"/>
        </w:rPr>
      </w:pPr>
      <w:r w:rsidRPr="00822918">
        <w:rPr>
          <w:rFonts w:ascii="Verdana" w:hAnsi="Verdana"/>
          <w:b/>
          <w:color w:val="FFFFFF"/>
        </w:rPr>
        <w:t>Kontakty</w:t>
      </w:r>
      <w:r>
        <w:rPr>
          <w:rFonts w:ascii="Verdana" w:hAnsi="Verdana"/>
          <w:b/>
          <w:color w:val="FFFFFF"/>
        </w:rPr>
        <w:t xml:space="preserve"> </w:t>
      </w:r>
    </w:p>
    <w:p w14:paraId="36504C57" w14:textId="77777777" w:rsidR="001B53B0" w:rsidRDefault="00A33CB8" w:rsidP="001B53B0">
      <w:pPr>
        <w:spacing w:before="120" w:after="0" w:line="240" w:lineRule="auto"/>
        <w:jc w:val="both"/>
        <w:rPr>
          <w:rFonts w:ascii="Verdana" w:hAnsi="Verdana"/>
          <w:b/>
          <w:noProof/>
          <w:color w:val="222222"/>
          <w:sz w:val="20"/>
          <w:szCs w:val="20"/>
          <w:lang w:eastAsia="sk-SK"/>
        </w:rPr>
      </w:pPr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 xml:space="preserve">Oficiální web </w:t>
      </w:r>
      <w:hyperlink r:id="rId16" w:history="1">
        <w:r w:rsidRPr="000F4444">
          <w:rPr>
            <w:rStyle w:val="Hypertextovodkaz"/>
            <w:rFonts w:ascii="Verdana" w:hAnsi="Verdana"/>
            <w:b/>
            <w:noProof/>
            <w:sz w:val="20"/>
            <w:szCs w:val="20"/>
            <w:lang w:eastAsia="sk-SK"/>
          </w:rPr>
          <w:t>www.fraus.cz</w:t>
        </w:r>
      </w:hyperlink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.</w:t>
      </w:r>
    </w:p>
    <w:p w14:paraId="506DA57A" w14:textId="418D7BD9" w:rsidR="00A33CB8" w:rsidRPr="00A33CB8" w:rsidRDefault="00A33CB8" w:rsidP="001B53B0">
      <w:pPr>
        <w:spacing w:before="120" w:after="0" w:line="240" w:lineRule="auto"/>
        <w:jc w:val="both"/>
        <w:rPr>
          <w:rFonts w:ascii="Verdana" w:hAnsi="Verdana"/>
          <w:b/>
          <w:noProof/>
          <w:color w:val="222222"/>
          <w:sz w:val="20"/>
          <w:szCs w:val="20"/>
          <w:lang w:eastAsia="sk-SK"/>
        </w:rPr>
      </w:pPr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D</w:t>
      </w:r>
      <w:r w:rsidRPr="00A33CB8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alší informace v pracovní dny od 8 do 16 hodin: 377 226 102 | </w:t>
      </w:r>
      <w:hyperlink r:id="rId17" w:history="1">
        <w:r w:rsidRPr="00A33CB8">
          <w:rPr>
            <w:rFonts w:ascii="Verdana" w:hAnsi="Verdana"/>
            <w:b/>
            <w:noProof/>
            <w:color w:val="222222"/>
            <w:sz w:val="20"/>
            <w:szCs w:val="20"/>
            <w:lang w:eastAsia="sk-SK"/>
          </w:rPr>
          <w:t>info@fraus.cz</w:t>
        </w:r>
      </w:hyperlink>
      <w:r w:rsidRPr="00A33CB8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.</w:t>
      </w:r>
    </w:p>
    <w:p w14:paraId="44FA2714" w14:textId="77777777" w:rsidR="00A33CB8" w:rsidRPr="00620E79" w:rsidRDefault="00A33CB8" w:rsidP="001B53B0">
      <w:pPr>
        <w:pStyle w:val="Bezmezer"/>
        <w:spacing w:before="120"/>
        <w:jc w:val="both"/>
        <w:rPr>
          <w:rFonts w:ascii="Verdana" w:hAnsi="Verdana"/>
          <w:noProof/>
          <w:color w:val="222222"/>
          <w:sz w:val="20"/>
          <w:szCs w:val="20"/>
          <w:lang w:eastAsia="sk-SK"/>
        </w:rPr>
      </w:pPr>
      <w:r w:rsidRPr="00620E79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 xml:space="preserve">Mediální servis: </w:t>
      </w:r>
      <w:r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>Petra Vondrová</w:t>
      </w:r>
    </w:p>
    <w:p w14:paraId="4BBA1513" w14:textId="233BE420" w:rsidR="00A33CB8" w:rsidRPr="006C4A6E" w:rsidRDefault="00647F0C" w:rsidP="001B53B0">
      <w:pPr>
        <w:pStyle w:val="Bezmezer"/>
        <w:spacing w:before="120"/>
        <w:jc w:val="both"/>
        <w:rPr>
          <w:rFonts w:ascii="Georgia" w:hAnsi="Georgia"/>
          <w:b/>
          <w:noProof/>
          <w:color w:val="222222"/>
          <w:sz w:val="21"/>
          <w:szCs w:val="21"/>
          <w:lang w:eastAsia="sk-SK"/>
        </w:rPr>
      </w:pPr>
      <w:hyperlink r:id="rId18" w:history="1">
        <w:r w:rsidR="00A33CB8" w:rsidRPr="00323F93">
          <w:rPr>
            <w:rStyle w:val="Hypertextovodkaz"/>
            <w:rFonts w:ascii="Verdana" w:hAnsi="Verdana"/>
            <w:noProof/>
            <w:sz w:val="20"/>
            <w:szCs w:val="20"/>
            <w:lang w:eastAsia="sk-SK"/>
          </w:rPr>
          <w:t>petra@2media.cz</w:t>
        </w:r>
      </w:hyperlink>
      <w:r w:rsidR="00A33CB8"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>,</w:t>
      </w:r>
      <w:r w:rsidR="00A33CB8">
        <w:rPr>
          <w:rFonts w:ascii="Verdana" w:hAnsi="Verdana"/>
          <w:noProof/>
          <w:color w:val="222222"/>
          <w:sz w:val="20"/>
          <w:szCs w:val="20"/>
          <w:lang w:eastAsia="sk-SK"/>
        </w:rPr>
        <w:t xml:space="preserve"> </w:t>
      </w:r>
      <w:r w:rsidR="00A33CB8"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 xml:space="preserve">2media.cz s.r.o., Pařížská 13, Praha 1. www.2media.cz, </w:t>
      </w:r>
      <w:hyperlink r:id="rId19" w:history="1">
        <w:r w:rsidR="00A33CB8" w:rsidRPr="005916F8">
          <w:rPr>
            <w:rStyle w:val="Hypertextovodkaz"/>
            <w:rFonts w:ascii="Verdana" w:hAnsi="Verdana"/>
            <w:noProof/>
            <w:sz w:val="20"/>
            <w:szCs w:val="20"/>
            <w:lang w:eastAsia="sk-SK"/>
          </w:rPr>
          <w:t>www.instagram.com/2mediacz</w:t>
        </w:r>
      </w:hyperlink>
    </w:p>
    <w:p w14:paraId="762AB5A8" w14:textId="77777777" w:rsidR="00A33CB8" w:rsidRDefault="00A33CB8" w:rsidP="008A336D">
      <w:pPr>
        <w:spacing w:before="100" w:beforeAutospacing="1" w:after="100" w:afterAutospacing="1"/>
        <w:jc w:val="both"/>
        <w:rPr>
          <w:rFonts w:ascii="Verdana" w:hAnsi="Verdana"/>
        </w:rPr>
      </w:pPr>
    </w:p>
    <w:p w14:paraId="1E30FA18" w14:textId="77777777" w:rsidR="00A33CB8" w:rsidRPr="000E5299" w:rsidRDefault="00A33CB8" w:rsidP="008A336D">
      <w:pPr>
        <w:spacing w:before="100" w:beforeAutospacing="1" w:after="100" w:afterAutospacing="1"/>
        <w:jc w:val="both"/>
        <w:rPr>
          <w:rFonts w:ascii="Verdana" w:hAnsi="Verdana"/>
        </w:rPr>
      </w:pPr>
    </w:p>
    <w:p w14:paraId="02806810" w14:textId="1324D23B" w:rsidR="008A336D" w:rsidRDefault="008A336D" w:rsidP="00E4420F">
      <w:pPr>
        <w:pStyle w:val="msonormalcxspmiddle"/>
        <w:spacing w:before="120" w:beforeAutospacing="0"/>
        <w:contextualSpacing/>
        <w:jc w:val="both"/>
        <w:rPr>
          <w:rStyle w:val="Siln"/>
          <w:rFonts w:ascii="Arial" w:hAnsi="Arial" w:cs="Arial"/>
          <w:color w:val="231F20"/>
          <w:spacing w:val="9"/>
          <w:sz w:val="23"/>
          <w:szCs w:val="23"/>
          <w:shd w:val="clear" w:color="auto" w:fill="FFFFFF"/>
        </w:rPr>
      </w:pPr>
    </w:p>
    <w:p w14:paraId="06A1DF8E" w14:textId="168B9C34" w:rsidR="008A336D" w:rsidRDefault="008A336D" w:rsidP="00E4420F">
      <w:pPr>
        <w:pStyle w:val="msonormalcxspmiddle"/>
        <w:spacing w:before="120" w:beforeAutospacing="0"/>
        <w:contextualSpacing/>
        <w:jc w:val="both"/>
        <w:rPr>
          <w:rStyle w:val="Siln"/>
          <w:rFonts w:ascii="Arial" w:hAnsi="Arial" w:cs="Arial"/>
          <w:color w:val="231F20"/>
          <w:spacing w:val="9"/>
          <w:sz w:val="23"/>
          <w:szCs w:val="23"/>
          <w:shd w:val="clear" w:color="auto" w:fill="FFFFFF"/>
        </w:rPr>
      </w:pPr>
    </w:p>
    <w:p w14:paraId="1A6CF197" w14:textId="12E65D90" w:rsidR="008A336D" w:rsidRDefault="008A336D" w:rsidP="00E4420F">
      <w:pPr>
        <w:pStyle w:val="msonormalcxspmiddle"/>
        <w:spacing w:before="120" w:beforeAutospacing="0"/>
        <w:contextualSpacing/>
        <w:jc w:val="both"/>
        <w:rPr>
          <w:rStyle w:val="Siln"/>
          <w:rFonts w:ascii="Arial" w:hAnsi="Arial" w:cs="Arial"/>
          <w:color w:val="231F20"/>
          <w:spacing w:val="9"/>
          <w:sz w:val="23"/>
          <w:szCs w:val="23"/>
          <w:shd w:val="clear" w:color="auto" w:fill="FFFFFF"/>
        </w:rPr>
      </w:pPr>
    </w:p>
    <w:sectPr w:rsidR="008A336D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F7563" w14:textId="77777777" w:rsidR="00647F0C" w:rsidRDefault="00647F0C" w:rsidP="008A336D">
      <w:pPr>
        <w:spacing w:after="0" w:line="240" w:lineRule="auto"/>
      </w:pPr>
      <w:r>
        <w:separator/>
      </w:r>
    </w:p>
  </w:endnote>
  <w:endnote w:type="continuationSeparator" w:id="0">
    <w:p w14:paraId="316727C0" w14:textId="77777777" w:rsidR="00647F0C" w:rsidRDefault="00647F0C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16DA5" w14:textId="77777777" w:rsidR="00647F0C" w:rsidRDefault="00647F0C" w:rsidP="008A336D">
      <w:pPr>
        <w:spacing w:after="0" w:line="240" w:lineRule="auto"/>
      </w:pPr>
      <w:r>
        <w:separator/>
      </w:r>
    </w:p>
  </w:footnote>
  <w:footnote w:type="continuationSeparator" w:id="0">
    <w:p w14:paraId="154E5EA5" w14:textId="77777777" w:rsidR="00647F0C" w:rsidRDefault="00647F0C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3820" w14:textId="3EDCB0A1" w:rsidR="008A336D" w:rsidRDefault="008A336D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3370D87F" wp14:editId="0B2E48F8">
          <wp:extent cx="1543050" cy="857250"/>
          <wp:effectExtent l="0" t="0" r="0" b="0"/>
          <wp:docPr id="1" name="Picture 1" descr="Fraus - víc zná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us - víc zná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5D712" w14:textId="77777777" w:rsidR="008A336D" w:rsidRDefault="008A33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</w:num>
  <w:num w:numId="8">
    <w:abstractNumId w:val="8"/>
  </w:num>
  <w:num w:numId="9">
    <w:abstractNumId w:val="27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23"/>
  </w:num>
  <w:num w:numId="17">
    <w:abstractNumId w:val="10"/>
  </w:num>
  <w:num w:numId="18">
    <w:abstractNumId w:val="20"/>
  </w:num>
  <w:num w:numId="19">
    <w:abstractNumId w:val="24"/>
  </w:num>
  <w:num w:numId="20">
    <w:abstractNumId w:val="13"/>
  </w:num>
  <w:num w:numId="21">
    <w:abstractNumId w:val="18"/>
  </w:num>
  <w:num w:numId="22">
    <w:abstractNumId w:val="21"/>
  </w:num>
  <w:num w:numId="23">
    <w:abstractNumId w:val="1"/>
  </w:num>
  <w:num w:numId="24">
    <w:abstractNumId w:val="14"/>
  </w:num>
  <w:num w:numId="25">
    <w:abstractNumId w:val="9"/>
  </w:num>
  <w:num w:numId="26">
    <w:abstractNumId w:val="26"/>
  </w:num>
  <w:num w:numId="27">
    <w:abstractNumId w:val="5"/>
  </w:num>
  <w:num w:numId="28">
    <w:abstractNumId w:val="2"/>
  </w:num>
  <w:num w:numId="29">
    <w:abstractNumId w:val="22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B7"/>
    <w:rsid w:val="000210E7"/>
    <w:rsid w:val="00047051"/>
    <w:rsid w:val="00055500"/>
    <w:rsid w:val="00057E02"/>
    <w:rsid w:val="00076D8C"/>
    <w:rsid w:val="0007796C"/>
    <w:rsid w:val="000840F8"/>
    <w:rsid w:val="000974F4"/>
    <w:rsid w:val="000C22DC"/>
    <w:rsid w:val="000D22D6"/>
    <w:rsid w:val="000E5299"/>
    <w:rsid w:val="000F4594"/>
    <w:rsid w:val="001107B1"/>
    <w:rsid w:val="00113A10"/>
    <w:rsid w:val="001310F8"/>
    <w:rsid w:val="00145801"/>
    <w:rsid w:val="001810D8"/>
    <w:rsid w:val="00181D75"/>
    <w:rsid w:val="00184D19"/>
    <w:rsid w:val="001A69ED"/>
    <w:rsid w:val="001B1FD0"/>
    <w:rsid w:val="001B53B0"/>
    <w:rsid w:val="001C1174"/>
    <w:rsid w:val="0020126C"/>
    <w:rsid w:val="00211C7F"/>
    <w:rsid w:val="00225648"/>
    <w:rsid w:val="00242AC4"/>
    <w:rsid w:val="00252309"/>
    <w:rsid w:val="00256F2A"/>
    <w:rsid w:val="002764AE"/>
    <w:rsid w:val="002D4F41"/>
    <w:rsid w:val="002D721F"/>
    <w:rsid w:val="003303E6"/>
    <w:rsid w:val="00333CD1"/>
    <w:rsid w:val="00334F3C"/>
    <w:rsid w:val="0036463B"/>
    <w:rsid w:val="00364697"/>
    <w:rsid w:val="00394601"/>
    <w:rsid w:val="003C43F1"/>
    <w:rsid w:val="003F08C9"/>
    <w:rsid w:val="003F72A6"/>
    <w:rsid w:val="00400B8E"/>
    <w:rsid w:val="00413C21"/>
    <w:rsid w:val="004173FA"/>
    <w:rsid w:val="00417D90"/>
    <w:rsid w:val="00445DA2"/>
    <w:rsid w:val="004562AB"/>
    <w:rsid w:val="00456F3C"/>
    <w:rsid w:val="004705C6"/>
    <w:rsid w:val="00480295"/>
    <w:rsid w:val="00510996"/>
    <w:rsid w:val="00545918"/>
    <w:rsid w:val="005528BB"/>
    <w:rsid w:val="00554360"/>
    <w:rsid w:val="0055585D"/>
    <w:rsid w:val="00565E71"/>
    <w:rsid w:val="005B33A3"/>
    <w:rsid w:val="005D7090"/>
    <w:rsid w:val="005E2285"/>
    <w:rsid w:val="005E63D1"/>
    <w:rsid w:val="005F1DB9"/>
    <w:rsid w:val="006039CD"/>
    <w:rsid w:val="00607B99"/>
    <w:rsid w:val="00627E08"/>
    <w:rsid w:val="00640291"/>
    <w:rsid w:val="00640509"/>
    <w:rsid w:val="00647D58"/>
    <w:rsid w:val="00647F0C"/>
    <w:rsid w:val="0065355F"/>
    <w:rsid w:val="00673C23"/>
    <w:rsid w:val="00676097"/>
    <w:rsid w:val="006B6267"/>
    <w:rsid w:val="006C562B"/>
    <w:rsid w:val="006E7172"/>
    <w:rsid w:val="00730267"/>
    <w:rsid w:val="007376D2"/>
    <w:rsid w:val="00766775"/>
    <w:rsid w:val="0079796E"/>
    <w:rsid w:val="007B1E9A"/>
    <w:rsid w:val="007D06FD"/>
    <w:rsid w:val="007D5D07"/>
    <w:rsid w:val="007F0375"/>
    <w:rsid w:val="007F67A1"/>
    <w:rsid w:val="00817CC1"/>
    <w:rsid w:val="00854459"/>
    <w:rsid w:val="008760AF"/>
    <w:rsid w:val="008A336D"/>
    <w:rsid w:val="008C60E6"/>
    <w:rsid w:val="008D5814"/>
    <w:rsid w:val="008E6443"/>
    <w:rsid w:val="0091610C"/>
    <w:rsid w:val="00921C54"/>
    <w:rsid w:val="00941D02"/>
    <w:rsid w:val="0096536D"/>
    <w:rsid w:val="0097476D"/>
    <w:rsid w:val="0097733C"/>
    <w:rsid w:val="009952A0"/>
    <w:rsid w:val="009A4058"/>
    <w:rsid w:val="009D054A"/>
    <w:rsid w:val="009D4FE9"/>
    <w:rsid w:val="009E23B2"/>
    <w:rsid w:val="009E5E1D"/>
    <w:rsid w:val="009F470B"/>
    <w:rsid w:val="00A07851"/>
    <w:rsid w:val="00A33CB8"/>
    <w:rsid w:val="00A61084"/>
    <w:rsid w:val="00A621E5"/>
    <w:rsid w:val="00A83760"/>
    <w:rsid w:val="00AC3705"/>
    <w:rsid w:val="00AD2653"/>
    <w:rsid w:val="00AE0EA4"/>
    <w:rsid w:val="00AE392B"/>
    <w:rsid w:val="00AF231B"/>
    <w:rsid w:val="00B137EF"/>
    <w:rsid w:val="00B211D8"/>
    <w:rsid w:val="00B3263F"/>
    <w:rsid w:val="00B42471"/>
    <w:rsid w:val="00B429C8"/>
    <w:rsid w:val="00B53412"/>
    <w:rsid w:val="00B56110"/>
    <w:rsid w:val="00B7379C"/>
    <w:rsid w:val="00B9731E"/>
    <w:rsid w:val="00BA701B"/>
    <w:rsid w:val="00BB1362"/>
    <w:rsid w:val="00BC7435"/>
    <w:rsid w:val="00BD00CF"/>
    <w:rsid w:val="00BD1A05"/>
    <w:rsid w:val="00C05034"/>
    <w:rsid w:val="00C10A48"/>
    <w:rsid w:val="00C22540"/>
    <w:rsid w:val="00C30442"/>
    <w:rsid w:val="00C52EB7"/>
    <w:rsid w:val="00C634BB"/>
    <w:rsid w:val="00C74503"/>
    <w:rsid w:val="00C7570A"/>
    <w:rsid w:val="00C75F44"/>
    <w:rsid w:val="00C93BDF"/>
    <w:rsid w:val="00CB2F8D"/>
    <w:rsid w:val="00CC2302"/>
    <w:rsid w:val="00CD658A"/>
    <w:rsid w:val="00CD7A99"/>
    <w:rsid w:val="00CE7238"/>
    <w:rsid w:val="00D45EE9"/>
    <w:rsid w:val="00D47C6D"/>
    <w:rsid w:val="00D526F2"/>
    <w:rsid w:val="00D60B73"/>
    <w:rsid w:val="00D73805"/>
    <w:rsid w:val="00D925AC"/>
    <w:rsid w:val="00DA2C86"/>
    <w:rsid w:val="00DC015E"/>
    <w:rsid w:val="00E03522"/>
    <w:rsid w:val="00E03A32"/>
    <w:rsid w:val="00E07B9D"/>
    <w:rsid w:val="00E20785"/>
    <w:rsid w:val="00E2435B"/>
    <w:rsid w:val="00E376EE"/>
    <w:rsid w:val="00E4420F"/>
    <w:rsid w:val="00E532BE"/>
    <w:rsid w:val="00E53668"/>
    <w:rsid w:val="00F107B4"/>
    <w:rsid w:val="00F22CBE"/>
    <w:rsid w:val="00F23396"/>
    <w:rsid w:val="00F32651"/>
    <w:rsid w:val="00FA3881"/>
    <w:rsid w:val="00FB4BB9"/>
    <w:rsid w:val="00FE684A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892"/>
  <w15:docId w15:val="{DCCF6115-A789-45F5-95B2-827C23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us.cz/cs/ucenidoma" TargetMode="External"/><Relationship Id="rId13" Type="http://schemas.openxmlformats.org/officeDocument/2006/relationships/hyperlink" Target="https://www.eepg.org/Corona-virus-slows-down-education-How-do-educational-publishers-react.html" TargetMode="External"/><Relationship Id="rId18" Type="http://schemas.openxmlformats.org/officeDocument/2006/relationships/hyperlink" Target="mailto:petra@2media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nns.cz/blog/1-stupen/pomoc-s-domaci-vyukou-zaku-miuc-a-vyukova-videa/" TargetMode="External"/><Relationship Id="rId17" Type="http://schemas.openxmlformats.org/officeDocument/2006/relationships/hyperlink" Target="mailto:info@frau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aus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rtografie.cz/blog/169_Interaktivni-atlasy-pro-dom%C3%A1ci-studium-zdarm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drv.ms/u/s!AmwpIYHZxMI7geU9gsMX5XWjI6jRLg?e=XorMTH" TargetMode="External"/><Relationship Id="rId10" Type="http://schemas.openxmlformats.org/officeDocument/2006/relationships/hyperlink" Target="http://www.skolasnadhledem.cz/" TargetMode="External"/><Relationship Id="rId19" Type="http://schemas.openxmlformats.org/officeDocument/2006/relationships/hyperlink" Target="http://www.instagram.com/2media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d.fraus.cz/" TargetMode="External"/><Relationship Id="rId14" Type="http://schemas.openxmlformats.org/officeDocument/2006/relationships/hyperlink" Target="https://ucebnice.fraus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kokinka</dc:creator>
  <cp:lastModifiedBy>Irena Henzl Velichová</cp:lastModifiedBy>
  <cp:revision>2</cp:revision>
  <cp:lastPrinted>2015-09-10T14:45:00Z</cp:lastPrinted>
  <dcterms:created xsi:type="dcterms:W3CDTF">2020-03-18T07:56:00Z</dcterms:created>
  <dcterms:modified xsi:type="dcterms:W3CDTF">2020-03-18T07:56:00Z</dcterms:modified>
</cp:coreProperties>
</file>